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44" w:type="dxa"/>
        <w:jc w:val="center"/>
        <w:tblLook w:val="01E0" w:firstRow="1" w:lastRow="1" w:firstColumn="1" w:lastColumn="1" w:noHBand="0" w:noVBand="0"/>
      </w:tblPr>
      <w:tblGrid>
        <w:gridCol w:w="4395"/>
        <w:gridCol w:w="5649"/>
      </w:tblGrid>
      <w:tr w:rsidR="00841CF8" w:rsidRPr="00E40F23" w14:paraId="19F97193" w14:textId="77777777" w:rsidTr="00C87425">
        <w:trPr>
          <w:trHeight w:val="142"/>
          <w:jc w:val="center"/>
        </w:trPr>
        <w:tc>
          <w:tcPr>
            <w:tcW w:w="4395" w:type="dxa"/>
            <w:hideMark/>
          </w:tcPr>
          <w:p w14:paraId="5710D79E" w14:textId="2BC3B42B" w:rsidR="00841CF8" w:rsidRPr="008C09C6" w:rsidRDefault="00931A40" w:rsidP="00931A40">
            <w:pPr>
              <w:jc w:val="center"/>
              <w:rPr>
                <w:b/>
                <w:bCs/>
              </w:rPr>
            </w:pPr>
            <w:r w:rsidRPr="008C09C6">
              <w:rPr>
                <w:b/>
                <w:bCs/>
                <w:sz w:val="26"/>
              </w:rPr>
              <w:t>ỦY BAN NHÂN DÂN</w:t>
            </w:r>
          </w:p>
        </w:tc>
        <w:tc>
          <w:tcPr>
            <w:tcW w:w="5649" w:type="dxa"/>
            <w:hideMark/>
          </w:tcPr>
          <w:p w14:paraId="3C2CB3C5" w14:textId="77777777" w:rsidR="00841CF8" w:rsidRPr="001F6929" w:rsidRDefault="00841CF8" w:rsidP="008376ED">
            <w:pPr>
              <w:jc w:val="center"/>
              <w:rPr>
                <w:b/>
                <w:sz w:val="26"/>
                <w:szCs w:val="26"/>
              </w:rPr>
            </w:pPr>
            <w:r w:rsidRPr="001F6929">
              <w:rPr>
                <w:b/>
                <w:sz w:val="26"/>
                <w:szCs w:val="26"/>
              </w:rPr>
              <w:t>CỘNG HÒA XÃ HỘI CHỦ NGHĨA VIỆT NAM</w:t>
            </w:r>
          </w:p>
        </w:tc>
      </w:tr>
      <w:tr w:rsidR="00841CF8" w:rsidRPr="00E40F23" w14:paraId="633029D7" w14:textId="77777777" w:rsidTr="008C09C6">
        <w:trPr>
          <w:trHeight w:val="542"/>
          <w:jc w:val="center"/>
        </w:trPr>
        <w:tc>
          <w:tcPr>
            <w:tcW w:w="4395" w:type="dxa"/>
          </w:tcPr>
          <w:p w14:paraId="1186C230" w14:textId="45BB6AF8" w:rsidR="00841CF8" w:rsidRPr="008C09C6" w:rsidRDefault="004E3F0A" w:rsidP="008376ED">
            <w:pPr>
              <w:spacing w:after="120"/>
              <w:jc w:val="center"/>
              <w:rPr>
                <w:b/>
                <w:sz w:val="26"/>
              </w:rPr>
            </w:pPr>
            <w:r w:rsidRPr="008C09C6">
              <w:rPr>
                <w:b/>
                <w:noProof/>
                <w:sz w:val="26"/>
              </w:rPr>
              <mc:AlternateContent>
                <mc:Choice Requires="wps">
                  <w:drawing>
                    <wp:anchor distT="0" distB="0" distL="114300" distR="114300" simplePos="0" relativeHeight="251662336" behindDoc="0" locked="0" layoutInCell="1" allowOverlap="1" wp14:anchorId="13DAD265" wp14:editId="0BEF0DC0">
                      <wp:simplePos x="0" y="0"/>
                      <wp:positionH relativeFrom="column">
                        <wp:posOffset>959485</wp:posOffset>
                      </wp:positionH>
                      <wp:positionV relativeFrom="paragraph">
                        <wp:posOffset>225425</wp:posOffset>
                      </wp:positionV>
                      <wp:extent cx="695960" cy="0"/>
                      <wp:effectExtent l="0" t="0" r="27940" b="1905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67BD5D" id="_x0000_t32" coordsize="21600,21600" o:spt="32" o:oned="t" path="m,l21600,21600e" filled="f">
                      <v:path arrowok="t" fillok="f" o:connecttype="none"/>
                      <o:lock v:ext="edit" shapetype="t"/>
                    </v:shapetype>
                    <v:shape id="AutoShape 8" o:spid="_x0000_s1026" type="#_x0000_t32" style="position:absolute;margin-left:75.55pt;margin-top:17.75pt;width:54.8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RdqHgIAADo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"/>
                  </w:pict>
                </mc:Fallback>
              </mc:AlternateContent>
            </w:r>
            <w:r w:rsidR="00931A40" w:rsidRPr="008C09C6">
              <w:rPr>
                <w:b/>
                <w:bCs/>
                <w:sz w:val="26"/>
              </w:rPr>
              <w:t xml:space="preserve"> PHƯỜNG NAM NHA TRANG</w:t>
            </w:r>
          </w:p>
        </w:tc>
        <w:tc>
          <w:tcPr>
            <w:tcW w:w="5649" w:type="dxa"/>
          </w:tcPr>
          <w:p w14:paraId="79D45E3C" w14:textId="6C180F6E" w:rsidR="00841CF8" w:rsidRPr="00E40F23" w:rsidRDefault="004E3F0A" w:rsidP="008376ED">
            <w:pPr>
              <w:spacing w:after="120"/>
              <w:jc w:val="center"/>
              <w:rPr>
                <w:b/>
                <w:szCs w:val="28"/>
              </w:rPr>
            </w:pPr>
            <w:r>
              <w:rPr>
                <w:b/>
                <w:noProof/>
                <w:szCs w:val="28"/>
              </w:rPr>
              <mc:AlternateContent>
                <mc:Choice Requires="wps">
                  <w:drawing>
                    <wp:anchor distT="0" distB="0" distL="114300" distR="114300" simplePos="0" relativeHeight="251660288" behindDoc="0" locked="0" layoutInCell="1" allowOverlap="1" wp14:anchorId="50FD4544" wp14:editId="28BD6948">
                      <wp:simplePos x="0" y="0"/>
                      <wp:positionH relativeFrom="column">
                        <wp:posOffset>640080</wp:posOffset>
                      </wp:positionH>
                      <wp:positionV relativeFrom="paragraph">
                        <wp:posOffset>217805</wp:posOffset>
                      </wp:positionV>
                      <wp:extent cx="2162175" cy="0"/>
                      <wp:effectExtent l="13335" t="5080" r="5715" b="1397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8CF4E7" id="_x0000_t32" coordsize="21600,21600" o:spt="32" o:oned="t" path="m,l21600,21600e" filled="f">
                      <v:path arrowok="t" fillok="f" o:connecttype="none"/>
                      <o:lock v:ext="edit" shapetype="t"/>
                    </v:shapetype>
                    <v:shape id="AutoShape 3" o:spid="_x0000_s1026" type="#_x0000_t32" style="position:absolute;margin-left:50.4pt;margin-top:17.15pt;width:170.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HQIAADs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"/>
                  </w:pict>
                </mc:Fallback>
              </mc:AlternateContent>
            </w:r>
            <w:r w:rsidR="00841CF8" w:rsidRPr="00E40F23">
              <w:rPr>
                <w:b/>
                <w:szCs w:val="28"/>
              </w:rPr>
              <w:t>Độc lập - Tự do - Hạnh phúc</w:t>
            </w:r>
          </w:p>
        </w:tc>
      </w:tr>
      <w:tr w:rsidR="00841CF8" w:rsidRPr="00E40F23" w14:paraId="7DC4C94E" w14:textId="77777777" w:rsidTr="00C87425">
        <w:trPr>
          <w:trHeight w:val="537"/>
          <w:jc w:val="center"/>
        </w:trPr>
        <w:tc>
          <w:tcPr>
            <w:tcW w:w="4395" w:type="dxa"/>
          </w:tcPr>
          <w:p w14:paraId="49C21BA9" w14:textId="1103F050" w:rsidR="00841CF8" w:rsidRPr="00E40F23" w:rsidRDefault="00841CF8" w:rsidP="00931A40">
            <w:pPr>
              <w:spacing w:after="120"/>
              <w:jc w:val="center"/>
              <w:rPr>
                <w:sz w:val="26"/>
              </w:rPr>
            </w:pPr>
            <w:r w:rsidRPr="00E40F23">
              <w:rPr>
                <w:sz w:val="26"/>
              </w:rPr>
              <w:t>Số:</w:t>
            </w:r>
            <w:r w:rsidR="0032191B">
              <w:rPr>
                <w:sz w:val="26"/>
              </w:rPr>
              <w:t xml:space="preserve"> </w:t>
            </w:r>
            <w:r w:rsidR="00F70926">
              <w:rPr>
                <w:sz w:val="26"/>
              </w:rPr>
              <w:t xml:space="preserve"> </w:t>
            </w:r>
            <w:r w:rsidR="00931A40">
              <w:rPr>
                <w:sz w:val="26"/>
              </w:rPr>
              <w:t xml:space="preserve">  </w:t>
            </w:r>
            <w:r w:rsidR="008C09C6">
              <w:rPr>
                <w:sz w:val="26"/>
              </w:rPr>
              <w:t xml:space="preserve">  </w:t>
            </w:r>
            <w:r w:rsidR="00931A40">
              <w:rPr>
                <w:sz w:val="26"/>
              </w:rPr>
              <w:t xml:space="preserve">   </w:t>
            </w:r>
            <w:r w:rsidRPr="00E40F23">
              <w:rPr>
                <w:sz w:val="26"/>
              </w:rPr>
              <w:t>/</w:t>
            </w:r>
            <w:r>
              <w:rPr>
                <w:sz w:val="26"/>
              </w:rPr>
              <w:t>TTr-</w:t>
            </w:r>
            <w:r w:rsidR="00931A40">
              <w:rPr>
                <w:sz w:val="26"/>
              </w:rPr>
              <w:t>UBND</w:t>
            </w:r>
          </w:p>
        </w:tc>
        <w:tc>
          <w:tcPr>
            <w:tcW w:w="5649" w:type="dxa"/>
          </w:tcPr>
          <w:p w14:paraId="36ABF438" w14:textId="6D96B64D" w:rsidR="00841CF8" w:rsidRPr="008C09C6" w:rsidRDefault="009B4C70" w:rsidP="00931A40">
            <w:pPr>
              <w:spacing w:after="120"/>
              <w:jc w:val="center"/>
              <w:rPr>
                <w:i/>
                <w:szCs w:val="28"/>
              </w:rPr>
            </w:pPr>
            <w:r w:rsidRPr="008C09C6">
              <w:rPr>
                <w:i/>
                <w:szCs w:val="28"/>
              </w:rPr>
              <w:t>Nam Nha Trang</w:t>
            </w:r>
            <w:r w:rsidR="00841CF8" w:rsidRPr="008C09C6">
              <w:rPr>
                <w:i/>
                <w:szCs w:val="28"/>
              </w:rPr>
              <w:t>, ngày</w:t>
            </w:r>
            <w:r w:rsidR="009331D4" w:rsidRPr="008C09C6">
              <w:rPr>
                <w:i/>
                <w:szCs w:val="28"/>
              </w:rPr>
              <w:t xml:space="preserve"> </w:t>
            </w:r>
            <w:r w:rsidR="00931A40" w:rsidRPr="008C09C6">
              <w:rPr>
                <w:i/>
                <w:szCs w:val="28"/>
              </w:rPr>
              <w:t xml:space="preserve">   </w:t>
            </w:r>
            <w:r w:rsidR="00841CF8" w:rsidRPr="008C09C6">
              <w:rPr>
                <w:i/>
                <w:szCs w:val="28"/>
              </w:rPr>
              <w:t>tháng</w:t>
            </w:r>
            <w:r w:rsidR="001F6929" w:rsidRPr="008C09C6">
              <w:rPr>
                <w:i/>
                <w:szCs w:val="28"/>
              </w:rPr>
              <w:t xml:space="preserve"> </w:t>
            </w:r>
            <w:r w:rsidR="00931A40" w:rsidRPr="008C09C6">
              <w:rPr>
                <w:i/>
                <w:szCs w:val="28"/>
              </w:rPr>
              <w:t xml:space="preserve">   </w:t>
            </w:r>
            <w:r w:rsidR="0076462B" w:rsidRPr="008C09C6">
              <w:rPr>
                <w:i/>
                <w:szCs w:val="28"/>
              </w:rPr>
              <w:t xml:space="preserve"> </w:t>
            </w:r>
            <w:r w:rsidR="00841CF8" w:rsidRPr="008C09C6">
              <w:rPr>
                <w:i/>
                <w:szCs w:val="28"/>
              </w:rPr>
              <w:t>năm 202</w:t>
            </w:r>
            <w:r w:rsidR="00C50CD1" w:rsidRPr="008C09C6">
              <w:rPr>
                <w:i/>
                <w:szCs w:val="28"/>
              </w:rPr>
              <w:t>6</w:t>
            </w:r>
          </w:p>
        </w:tc>
      </w:tr>
    </w:tbl>
    <w:p w14:paraId="35FBC36A" w14:textId="6AF46CAC" w:rsidR="002D58E0" w:rsidRDefault="00931A40" w:rsidP="00931A40">
      <w:pPr>
        <w:pStyle w:val="Heading10"/>
        <w:keepNext/>
        <w:keepLines/>
        <w:shd w:val="clear" w:color="auto" w:fill="auto"/>
        <w:spacing w:before="0" w:line="240" w:lineRule="auto"/>
        <w:ind w:left="-709"/>
        <w:jc w:val="left"/>
      </w:pPr>
      <w:r>
        <w:t>(DỰ THẢO)</w:t>
      </w:r>
    </w:p>
    <w:p w14:paraId="6578DF3E" w14:textId="5796244F" w:rsidR="006A20A7" w:rsidRPr="00287057" w:rsidRDefault="006A20A7" w:rsidP="008F0182">
      <w:pPr>
        <w:pStyle w:val="Heading10"/>
        <w:keepNext/>
        <w:keepLines/>
        <w:shd w:val="clear" w:color="auto" w:fill="auto"/>
        <w:spacing w:before="0" w:line="240" w:lineRule="auto"/>
      </w:pPr>
      <w:r w:rsidRPr="00287057">
        <w:t>TỜ TRÌNH</w:t>
      </w:r>
    </w:p>
    <w:p w14:paraId="29D222B8" w14:textId="77777777" w:rsidR="00ED3CD8" w:rsidRDefault="00ED3CD8" w:rsidP="00ED3CD8">
      <w:pPr>
        <w:jc w:val="center"/>
        <w:rPr>
          <w:b/>
        </w:rPr>
      </w:pPr>
      <w:r>
        <w:rPr>
          <w:b/>
        </w:rPr>
        <w:t xml:space="preserve">Dự thảo Nghị quyết quy định các biện pháp bảo đảm </w:t>
      </w:r>
    </w:p>
    <w:p w14:paraId="17D1B0AC" w14:textId="76D378E7" w:rsidR="00ED3CD8" w:rsidRDefault="00ED3CD8" w:rsidP="00ED3CD8">
      <w:pPr>
        <w:jc w:val="center"/>
        <w:rPr>
          <w:rFonts w:eastAsia="MS Mincho"/>
          <w:sz w:val="24"/>
        </w:rPr>
      </w:pPr>
      <w:r>
        <w:rPr>
          <w:b/>
        </w:rPr>
        <w:t>thực hiện dân chủ ở cơ sở trên địa bàn phường Nam Nha Trang</w:t>
      </w:r>
    </w:p>
    <w:p w14:paraId="2B48FF7B" w14:textId="6EDF3ECD" w:rsidR="00931A40" w:rsidRDefault="00931A40" w:rsidP="00D87669">
      <w:pPr>
        <w:spacing w:after="160"/>
        <w:jc w:val="center"/>
        <w:rPr>
          <w:rFonts w:eastAsia="Times New Roman"/>
          <w:b/>
          <w:sz w:val="26"/>
        </w:rPr>
      </w:pPr>
      <w:r w:rsidRPr="00931A40">
        <w:rPr>
          <w:b/>
          <w:noProof/>
          <w:szCs w:val="28"/>
        </w:rPr>
        <mc:AlternateContent>
          <mc:Choice Requires="wps">
            <w:drawing>
              <wp:anchor distT="0" distB="0" distL="114300" distR="114300" simplePos="0" relativeHeight="251664384" behindDoc="0" locked="0" layoutInCell="1" allowOverlap="1" wp14:anchorId="57D74AD3" wp14:editId="255C8AF0">
                <wp:simplePos x="0" y="0"/>
                <wp:positionH relativeFrom="column">
                  <wp:posOffset>2018030</wp:posOffset>
                </wp:positionH>
                <wp:positionV relativeFrom="paragraph">
                  <wp:posOffset>45085</wp:posOffset>
                </wp:positionV>
                <wp:extent cx="2162175" cy="0"/>
                <wp:effectExtent l="0" t="0" r="28575"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BCAB28" id="AutoShape 3" o:spid="_x0000_s1026" type="#_x0000_t32" style="position:absolute;margin-left:158.9pt;margin-top:3.55pt;width:170.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18UHQIAADs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"/>
            </w:pict>
          </mc:Fallback>
        </mc:AlternateContent>
      </w:r>
    </w:p>
    <w:p w14:paraId="2741F4A9" w14:textId="0AB6CFA3" w:rsidR="00931A40" w:rsidRPr="00931A40" w:rsidRDefault="00931A40" w:rsidP="00931A40">
      <w:pPr>
        <w:spacing w:before="120" w:after="240"/>
        <w:jc w:val="center"/>
        <w:rPr>
          <w:szCs w:val="28"/>
        </w:rPr>
      </w:pPr>
      <w:r w:rsidRPr="00931A40">
        <w:rPr>
          <w:rFonts w:eastAsia="Times New Roman"/>
          <w:szCs w:val="28"/>
        </w:rPr>
        <w:t>Kính gửi: Hội đồn</w:t>
      </w:r>
      <w:r>
        <w:rPr>
          <w:rFonts w:eastAsia="Times New Roman"/>
          <w:szCs w:val="28"/>
        </w:rPr>
        <w:t>g nhân dân phường Nam Nha Trang</w:t>
      </w:r>
    </w:p>
    <w:p w14:paraId="5F072E26" w14:textId="77777777" w:rsidR="00ED3CD8" w:rsidRDefault="00ED3CD8" w:rsidP="00ED3CD8">
      <w:pPr>
        <w:spacing w:before="120" w:after="120"/>
        <w:ind w:firstLine="720"/>
      </w:pPr>
      <w:r>
        <w:t>Thực hiện quy định của Luật Ban hành văn bản quy phạm pháp luật, UBND phường Nam Nha Trang kính trình HĐND phường dự thảo Nghị quyết quy định các biện pháp bảo đảm thực hiện dân chủ ở cơ sở trên địa bàn phường Nam Nha Trang như sau:</w:t>
      </w:r>
    </w:p>
    <w:p w14:paraId="3182587F" w14:textId="77777777" w:rsidR="00ED3CD8" w:rsidRDefault="00ED3CD8" w:rsidP="00ED3CD8">
      <w:pPr>
        <w:spacing w:before="120" w:after="120"/>
        <w:ind w:firstLine="720"/>
      </w:pPr>
      <w:r>
        <w:rPr>
          <w:b/>
        </w:rPr>
        <w:t>I. SỰ CẦN THIẾT BAN HÀNH VĂN BẢN</w:t>
      </w:r>
    </w:p>
    <w:p w14:paraId="7089E12B" w14:textId="77777777" w:rsidR="00ED3CD8" w:rsidRDefault="00ED3CD8" w:rsidP="00ED3CD8">
      <w:pPr>
        <w:spacing w:before="120" w:after="120"/>
        <w:ind w:firstLine="720"/>
      </w:pPr>
      <w:r>
        <w:rPr>
          <w:b/>
        </w:rPr>
        <w:t>1. Cơ sở chính trị, pháp lý</w:t>
      </w:r>
    </w:p>
    <w:p w14:paraId="74901113" w14:textId="77777777" w:rsidR="00ED3CD8" w:rsidRDefault="00ED3CD8" w:rsidP="00ED3CD8">
      <w:pPr>
        <w:spacing w:before="120" w:after="120"/>
        <w:ind w:firstLine="720"/>
      </w:pPr>
      <w:r>
        <w:t>Việc ban hành Nghị quyết nhằm cụ thể hóa chủ trương phát huy quyền làm chủ của Nhân dân, bảo đảm công khai, minh bạch và tăng cường trách nhiệm giải trình trong hoạt động của chính quyền địa phương.</w:t>
      </w:r>
    </w:p>
    <w:p w14:paraId="55EBF9D1" w14:textId="77777777" w:rsidR="00ED3CD8" w:rsidRDefault="00ED3CD8" w:rsidP="00ED3CD8">
      <w:pPr>
        <w:spacing w:before="120" w:after="120"/>
        <w:ind w:firstLine="720"/>
      </w:pPr>
      <w:r>
        <w:t>Khoản 1 Điều 86 Luật Thực hiện dân chủ ở cơ sở số 10/2022/QH15 ngày 10/11/2022 (được sửa đổi, bổ sung bởi Luật số 97/2025/QH15 ngày 27/6/2025) quy định trách nhiệm của HĐND cấp xã trong quyết định các biện pháp bảo đảm thực hiện dân chủ và giám sát việc thực hiện pháp luật về dân chủ ở cơ sở trên địa bàn.</w:t>
      </w:r>
    </w:p>
    <w:p w14:paraId="58DBA0C3" w14:textId="77777777" w:rsidR="00ED3CD8" w:rsidRDefault="00ED3CD8" w:rsidP="00F058D0">
      <w:pPr>
        <w:spacing w:before="120" w:after="120"/>
        <w:ind w:firstLine="720"/>
      </w:pPr>
      <w:r>
        <w:t>Việc xây dựng, ban hành Nghị quyết được thực hiện theo Luật Tổ chức chính quyền địa phương số 72/2025/QH15 ngày 16/6/2025; Luật Ban hành văn bản quy phạm pháp luật số 64/2025/QH15 ngày 19/02/2025, được sửa đổi, bổ sung bởi Luật số 87/2025/QH15 ngày 25/6/2025; Nghị định số 78/2025/NĐ-CP ngày 01/4/2025, được sửa đổi, bổ sung bởi Nghị định số 187/2025/NĐ-CP ngày 01/7/2025 của Chính phủ.</w:t>
      </w:r>
    </w:p>
    <w:p w14:paraId="7CB350DF" w14:textId="77777777" w:rsidR="00ED3CD8" w:rsidRDefault="00ED3CD8" w:rsidP="00F058D0">
      <w:pPr>
        <w:spacing w:before="120" w:after="120"/>
        <w:ind w:firstLine="720"/>
      </w:pPr>
      <w:r>
        <w:rPr>
          <w:b/>
        </w:rPr>
        <w:t>2. Cơ sở thực tiễn</w:t>
      </w:r>
    </w:p>
    <w:p w14:paraId="06327AC5" w14:textId="77777777" w:rsidR="00ED3CD8" w:rsidRDefault="00ED3CD8" w:rsidP="00F058D0">
      <w:pPr>
        <w:spacing w:before="120" w:after="120"/>
        <w:ind w:firstLine="720"/>
      </w:pPr>
      <w:r>
        <w:t>Phường Nam Nha Trang được thành lập trên cơ sở sắp xếp các phường Phước Hải, Phước Long, Vĩnh Trường và các xã Vĩnh Thái, Phước Đồng theo Nghị quyết số 1667/NQ-UBTVQH15 ngày 16/6/2025 của Ủy ban Thường vụ Quốc hội. Sau sắp xếp, địa bàn quản lý, quy mô dân cư và tổ chức hoạt động của các cơ quan, đơn vị có nhiều thay đổi, đòi hỏi các biện pháp bảo đảm thực hiện dân chủ ở cơ sở thống nhất, phù hợp với điều kiện thực tiễn.</w:t>
      </w:r>
    </w:p>
    <w:p w14:paraId="599C7F81" w14:textId="77777777" w:rsidR="00ED3CD8" w:rsidRDefault="00ED3CD8" w:rsidP="00F058D0">
      <w:pPr>
        <w:spacing w:before="120" w:after="120"/>
        <w:ind w:firstLine="720"/>
      </w:pPr>
      <w:r>
        <w:t xml:space="preserve">Việc ban hành Nghị quyết là cần thiết để tăng cường công khai, minh bạch, tạo điều kiện cho Nhân dân tham gia ý kiến, kiểm tra, giám sát; nâng cao trách </w:t>
      </w:r>
      <w:r>
        <w:lastRenderedPageBreak/>
        <w:t>nhiệm của cơ quan, đơn vị và người đứng đầu; bảo đảm điều kiện hoạt động của Ban Thanh tra nhân dân và Ban Giám sát đầu tư của cộng đồng theo quy định.</w:t>
      </w:r>
    </w:p>
    <w:p w14:paraId="63D44A95" w14:textId="77777777" w:rsidR="00ED3CD8" w:rsidRDefault="00ED3CD8" w:rsidP="00F058D0">
      <w:pPr>
        <w:spacing w:before="120" w:after="120"/>
        <w:ind w:firstLine="720"/>
      </w:pPr>
      <w:r>
        <w:rPr>
          <w:b/>
        </w:rPr>
        <w:t>II. MỤC ĐÍCH BAN HÀNH, QUAN ĐIỂM XÂY DỰNG DỰ THẢO VĂN BẢN</w:t>
      </w:r>
    </w:p>
    <w:p w14:paraId="623E2459" w14:textId="77777777" w:rsidR="00ED3CD8" w:rsidRDefault="00ED3CD8" w:rsidP="00F058D0">
      <w:pPr>
        <w:spacing w:before="120" w:after="120"/>
        <w:ind w:firstLine="720"/>
      </w:pPr>
      <w:r>
        <w:rPr>
          <w:b/>
        </w:rPr>
        <w:t>1. Mục đích ban hành văn bản</w:t>
      </w:r>
    </w:p>
    <w:p w14:paraId="05054B98" w14:textId="77777777" w:rsidR="00ED3CD8" w:rsidRDefault="00ED3CD8" w:rsidP="00F058D0">
      <w:pPr>
        <w:spacing w:before="120" w:after="120"/>
        <w:ind w:firstLine="720"/>
      </w:pPr>
      <w:r>
        <w:t>Quy định các biện pháp bảo đảm thực hiện dân chủ ở cơ sở thuộc thẩm quyền của HĐND phường; tạo cơ sở để UBND phường, các cơ quan, đơn vị và tổ chức có liên quan triển khai thống nhất, hiệu quả, phát huy quyền làm chủ của Nhân dân.</w:t>
      </w:r>
    </w:p>
    <w:p w14:paraId="3731B0DB" w14:textId="77777777" w:rsidR="00ED3CD8" w:rsidRDefault="00ED3CD8" w:rsidP="00F058D0">
      <w:pPr>
        <w:spacing w:before="120" w:after="120"/>
        <w:ind w:firstLine="720"/>
      </w:pPr>
      <w:r>
        <w:rPr>
          <w:b/>
        </w:rPr>
        <w:t>2. Quan điểm xây dựng dự thảo văn bản</w:t>
      </w:r>
    </w:p>
    <w:p w14:paraId="085A829A" w14:textId="77777777" w:rsidR="00ED3CD8" w:rsidRDefault="00ED3CD8" w:rsidP="00F058D0">
      <w:pPr>
        <w:spacing w:before="120" w:after="120"/>
        <w:ind w:firstLine="720"/>
      </w:pPr>
      <w:r>
        <w:t>Bảo đảm tính hợp hiến, hợp pháp, thống nhất với hệ thống pháp luật và phù hợp thẩm quyền của HĐND phường; không quy định lại nội dung đã được văn bản cấp trên quy định đầy đủ; chú trọng tính khả thi, trách nhiệm của người đứng đầu và điều kiện nguồn lực thực hiện.</w:t>
      </w:r>
    </w:p>
    <w:p w14:paraId="1350F489" w14:textId="77777777" w:rsidR="00ED3CD8" w:rsidRDefault="00ED3CD8" w:rsidP="00F058D0">
      <w:pPr>
        <w:spacing w:before="120" w:after="120"/>
        <w:ind w:firstLine="720"/>
      </w:pPr>
      <w:r>
        <w:t>Gắn thực hiện dân chủ ở cơ sở với cải cách hành chính, chuyển đổi số, công khai, minh bạch, trách nhiệm giải trình, tiếp nhận và giải quyết phản ánh, kiến nghị của Nhân dân.</w:t>
      </w:r>
    </w:p>
    <w:p w14:paraId="23C1F427" w14:textId="77777777" w:rsidR="00ED3CD8" w:rsidRDefault="00ED3CD8" w:rsidP="00F058D0">
      <w:pPr>
        <w:spacing w:before="120" w:after="120"/>
        <w:ind w:firstLine="720"/>
      </w:pPr>
      <w:r>
        <w:rPr>
          <w:b/>
        </w:rPr>
        <w:t>III. QUÁ TRÌNH XÂY DỰNG DỰ THẢO VĂN BẢN</w:t>
      </w:r>
    </w:p>
    <w:p w14:paraId="62C0417A" w14:textId="2DCB84BA" w:rsidR="00ED3CD8" w:rsidRDefault="00ED3CD8" w:rsidP="00F058D0">
      <w:pPr>
        <w:spacing w:before="120" w:after="120"/>
        <w:ind w:firstLine="720"/>
      </w:pPr>
      <w:r>
        <w:t>UBND phường giao Phòng Văn hóa - Xã hội chủ trì xây dựng dự thảo Nghị quyết. Dự thảo đã được gửi lấy ý kiến các cơ quan, tổ chức, cá nhân có liên quan tại Công v</w:t>
      </w:r>
      <w:bookmarkStart w:id="0" w:name="_GoBack"/>
      <w:bookmarkEnd w:id="0"/>
      <w:r>
        <w:t xml:space="preserve">ăn số </w:t>
      </w:r>
      <w:r w:rsidR="00F058D0">
        <w:t>3750</w:t>
      </w:r>
      <w:r>
        <w:t xml:space="preserve">/VHXH-NV ngày </w:t>
      </w:r>
      <w:r w:rsidR="00F058D0">
        <w:t>29/10/2026</w:t>
      </w:r>
      <w:r>
        <w:t xml:space="preserve"> của Phòng Văn hóa - Xã hội và đăng tải công khai trên Trang thông tin điện tử phường. Các ý kiến góp ý được nghiên cứu, tổng hợp, tiếp thu, giải trình và chỉnh lý dự thảo.</w:t>
      </w:r>
    </w:p>
    <w:p w14:paraId="049CBFD6" w14:textId="39197316" w:rsidR="00ED3CD8" w:rsidRDefault="00ED3CD8" w:rsidP="00F058D0">
      <w:pPr>
        <w:spacing w:before="120" w:after="120"/>
        <w:ind w:firstLine="720"/>
      </w:pPr>
      <w:r>
        <w:t xml:space="preserve">Việc áp dụng trình tự, thủ tục rút gọn thực hiện theo văn bản số </w:t>
      </w:r>
      <w:r w:rsidR="00F058D0">
        <w:t>134/CV-TT</w:t>
      </w:r>
      <w:r>
        <w:t xml:space="preserve">HĐND ngày </w:t>
      </w:r>
      <w:r w:rsidR="00F058D0">
        <w:t>28/10</w:t>
      </w:r>
      <w:r>
        <w:t>/2026 của Thường trực HĐND phường</w:t>
      </w:r>
      <w:r w:rsidR="00F058D0">
        <w:t xml:space="preserve"> về việc </w:t>
      </w:r>
      <w:r w:rsidR="00F058D0" w:rsidRPr="00F058D0">
        <w:rPr>
          <w:szCs w:val="28"/>
          <w:shd w:val="clear" w:color="auto" w:fill="FFFFFF"/>
        </w:rPr>
        <w:t>thống nhất áp dụng trình tự, thủ tục rút gọn trong xây dựng, ban hành Nghị quyết quy định các biện pháp bảo đảm thực hiện dân chủ ở cơ sở trên địa bàn phường Nam Nha Trang</w:t>
      </w:r>
      <w:r w:rsidRPr="00F058D0">
        <w:rPr>
          <w:szCs w:val="28"/>
        </w:rPr>
        <w:t xml:space="preserve">. </w:t>
      </w:r>
      <w:r>
        <w:t>Dự thảo đã được Văn phòng HĐND và UBND phường thẩm định tại Báo cáo số …/BC-VP ngày …/…/2026; cơ quan chủ trì soạn thảo tiếp thu, giải trình và hoàn thiện hồ sơ trình theo quy định.</w:t>
      </w:r>
    </w:p>
    <w:p w14:paraId="0C783868" w14:textId="77777777" w:rsidR="00ED3CD8" w:rsidRDefault="00ED3CD8" w:rsidP="00F058D0">
      <w:pPr>
        <w:spacing w:before="120" w:after="120"/>
        <w:ind w:firstLine="720"/>
      </w:pPr>
      <w:r>
        <w:rPr>
          <w:b/>
        </w:rPr>
        <w:t>IV. BỐ CỤC VÀ NỘI DUNG CƠ BẢN CỦA DỰ THẢO VĂN BẢN</w:t>
      </w:r>
    </w:p>
    <w:p w14:paraId="7B18A214" w14:textId="77777777" w:rsidR="00ED3CD8" w:rsidRDefault="00ED3CD8" w:rsidP="00F058D0">
      <w:pPr>
        <w:spacing w:before="120" w:after="120"/>
        <w:ind w:firstLine="720"/>
      </w:pPr>
      <w:r>
        <w:rPr>
          <w:b/>
        </w:rPr>
        <w:t>1. Phạm vi điều chỉnh, đối tượng áp dụng</w:t>
      </w:r>
    </w:p>
    <w:p w14:paraId="7B0ED139" w14:textId="77777777" w:rsidR="00ED3CD8" w:rsidRDefault="00ED3CD8" w:rsidP="00F058D0">
      <w:pPr>
        <w:spacing w:before="120" w:after="120"/>
        <w:ind w:firstLine="720"/>
      </w:pPr>
      <w:r>
        <w:t>Dự thảo Nghị quyết quy định các biện pháp bảo đảm thực hiện dân chủ ở cơ sở trên địa bàn phường Nam Nha Trang; áp dụng đối với cơ quan, đơn vị, tổ chức, cán bộ, công chức, viên chức, người lao động, cộng đồng dân cư và các tổ chức, cá nhân có liên quan.</w:t>
      </w:r>
    </w:p>
    <w:p w14:paraId="027D7092" w14:textId="77777777" w:rsidR="00ED3CD8" w:rsidRDefault="00ED3CD8" w:rsidP="00F058D0">
      <w:pPr>
        <w:spacing w:before="120" w:after="120"/>
        <w:ind w:firstLine="720"/>
      </w:pPr>
      <w:r>
        <w:rPr>
          <w:b/>
        </w:rPr>
        <w:t>2. Bố cục của dự thảo văn bản</w:t>
      </w:r>
    </w:p>
    <w:p w14:paraId="21544411" w14:textId="77777777" w:rsidR="00ED3CD8" w:rsidRDefault="00ED3CD8" w:rsidP="00F058D0">
      <w:pPr>
        <w:spacing w:before="120" w:after="120"/>
        <w:ind w:firstLine="720"/>
      </w:pPr>
      <w:r>
        <w:lastRenderedPageBreak/>
        <w:t>Dự thảo Nghị quyết gồm 04 điều: Điều 1 quy định các biện pháp bảo đảm thực hiện dân chủ ở cơ sở; Điều 2 quy định nguồn kinh phí thực hiện; Điều 3 quy định tổ chức thực hiện; Điều 4 quy định hiệu lực thi hành.</w:t>
      </w:r>
    </w:p>
    <w:p w14:paraId="38C40E67" w14:textId="77777777" w:rsidR="00ED3CD8" w:rsidRDefault="00ED3CD8" w:rsidP="00F058D0">
      <w:pPr>
        <w:spacing w:before="120" w:after="120"/>
        <w:ind w:firstLine="720"/>
      </w:pPr>
      <w:r>
        <w:rPr>
          <w:b/>
        </w:rPr>
        <w:t>3. Nội dung cơ bản</w:t>
      </w:r>
    </w:p>
    <w:p w14:paraId="5469682C" w14:textId="77777777" w:rsidR="00ED3CD8" w:rsidRDefault="00ED3CD8" w:rsidP="00F058D0">
      <w:pPr>
        <w:spacing w:before="120" w:after="120"/>
        <w:ind w:firstLine="720"/>
      </w:pPr>
      <w:r>
        <w:t>Điều 1 xác định nguyên tắc, mục tiêu và 05 nhóm biện pháp: (1) Bồi dưỡng, nâng cao năng lực chuyên môn, nghiệp vụ; (2) Tăng cường thông tin, tuyên truyền, phổ biến, giáo dục pháp luật; (3) Nâng cao trách nhiệm của cơ quan, đơn vị và vai trò nêu gương của người đứng đầu; (4) Biểu dương, khen thưởng, kiểm tra và xử lý vi phạm; (5) Hỗ trợ ứng dụng công nghệ thông tin, chuyển đổi số, trang bị phương tiện kỹ thuật và bảo đảm các điều kiện cần thiết.</w:t>
      </w:r>
    </w:p>
    <w:p w14:paraId="4909438E" w14:textId="77777777" w:rsidR="00F058D0" w:rsidRDefault="00ED3CD8" w:rsidP="00F058D0">
      <w:pPr>
        <w:spacing w:before="120" w:after="120"/>
        <w:ind w:firstLine="720"/>
      </w:pPr>
      <w:r>
        <w:t xml:space="preserve">Điều 2 quy định nguồn kinh phí thực hiện từ ngân sách nhà nước theo phân cấp, khả năng cân đối và các nguồn kinh phí hợp pháp khác. </w:t>
      </w:r>
    </w:p>
    <w:p w14:paraId="13B67C46" w14:textId="77777777" w:rsidR="00F058D0" w:rsidRDefault="00ED3CD8" w:rsidP="00F058D0">
      <w:pPr>
        <w:spacing w:before="120" w:after="120"/>
        <w:ind w:firstLine="720"/>
      </w:pPr>
      <w:r>
        <w:t>Điều 3 giao UBND phường tổ chức thực hiện; HĐND phường và các chủ thể có thẩm quyền giám sát theo quy định.</w:t>
      </w:r>
    </w:p>
    <w:p w14:paraId="6ACE4942" w14:textId="60C23873" w:rsidR="00ED3CD8" w:rsidRDefault="00ED3CD8" w:rsidP="00F058D0">
      <w:pPr>
        <w:spacing w:before="120" w:after="120"/>
        <w:ind w:firstLine="720"/>
      </w:pPr>
      <w:r>
        <w:t>Điều 4 quy định hiệu lực thi hành của Nghị quyết.</w:t>
      </w:r>
    </w:p>
    <w:p w14:paraId="06DD4AB0" w14:textId="77777777" w:rsidR="00ED3CD8" w:rsidRDefault="00ED3CD8" w:rsidP="00F058D0">
      <w:pPr>
        <w:spacing w:before="120" w:after="120"/>
        <w:ind w:firstLine="720"/>
      </w:pPr>
      <w:r>
        <w:rPr>
          <w:b/>
        </w:rPr>
        <w:t>V. NHỮNG NỘI DUNG BỔ SUNG MỚI SO VỚI DỰ THẢO VĂN BẢN GỬI THẨM ĐỊNH (NẾU CÓ)</w:t>
      </w:r>
    </w:p>
    <w:p w14:paraId="7286F004" w14:textId="77777777" w:rsidR="00ED3CD8" w:rsidRDefault="00ED3CD8" w:rsidP="00F058D0">
      <w:pPr>
        <w:spacing w:before="120" w:after="120"/>
        <w:ind w:firstLine="720"/>
      </w:pPr>
      <w:r>
        <w:t>Cơ quan chủ trì soạn thảo cập nhật nội dung bổ sung mới so với dự thảo gửi thẩm định (nếu có) trên cơ sở Báo cáo thẩm định và Báo cáo tiếp thu, giải trình trước khi trình HĐND phường.</w:t>
      </w:r>
    </w:p>
    <w:p w14:paraId="3DB2BE7E" w14:textId="77777777" w:rsidR="00ED3CD8" w:rsidRDefault="00ED3CD8" w:rsidP="00F058D0">
      <w:pPr>
        <w:spacing w:before="120" w:after="120"/>
        <w:ind w:firstLine="720"/>
      </w:pPr>
      <w:r>
        <w:rPr>
          <w:b/>
        </w:rPr>
        <w:t>VI. DỰ KIẾN NGUỒN LỰC, ĐIỀU KIỆN BẢO ĐẢM CHO VIỆC THI HÀNH VĂN BẢN VÀ THỜI GIAN TRÌNH THÔNG QUA</w:t>
      </w:r>
    </w:p>
    <w:p w14:paraId="0D42B720" w14:textId="77777777" w:rsidR="00ED3CD8" w:rsidRDefault="00ED3CD8" w:rsidP="00F058D0">
      <w:pPr>
        <w:spacing w:before="120" w:after="120"/>
        <w:ind w:firstLine="720"/>
      </w:pPr>
      <w:r>
        <w:t>Kinh phí thực hiện được bố trí trong dự toán ngân sách nhà nước hằng năm theo phân cấp, khả năng cân đối ngân sách và các nguồn kinh phí hợp pháp khác. Việc triển khai được lồng ghép với nhiệm vụ thường xuyên về phổ biến, giáo dục pháp luật, cải cách hành chính, chuyển đổi số, tiếp công dân, kiểm tra và giám sát của các cơ quan, đơn vị.</w:t>
      </w:r>
    </w:p>
    <w:p w14:paraId="537807D0" w14:textId="77777777" w:rsidR="00ED3CD8" w:rsidRDefault="00ED3CD8" w:rsidP="00F058D0">
      <w:pPr>
        <w:spacing w:before="120" w:after="120"/>
        <w:ind w:firstLine="720"/>
      </w:pPr>
      <w:r>
        <w:t>Dự kiến trình HĐND phường xem xét, thông qua tại kỳ họp chuyên đề năm 2026.</w:t>
      </w:r>
    </w:p>
    <w:p w14:paraId="3ED09173" w14:textId="77777777" w:rsidR="00ED3CD8" w:rsidRDefault="00ED3CD8" w:rsidP="00F058D0">
      <w:pPr>
        <w:spacing w:before="120" w:after="120"/>
        <w:ind w:firstLine="720"/>
      </w:pPr>
      <w:r>
        <w:t>Trên đây là Tờ trình về dự thảo Nghị quyết quy định các biện pháp bảo đảm thực hiện dân chủ ở cơ sở trên địa bàn phường Nam Nha Trang, UBND phường kính trình HĐND phường xem xét, quyết định.</w:t>
      </w:r>
    </w:p>
    <w:p w14:paraId="3E21D9D5" w14:textId="77777777" w:rsidR="00F058D0" w:rsidRDefault="00ED3CD8" w:rsidP="00F058D0">
      <w:pPr>
        <w:spacing w:before="120" w:after="120"/>
        <w:ind w:firstLine="720"/>
      </w:pPr>
      <w:r>
        <w:t xml:space="preserve">Hồ sơ gửi kèm: </w:t>
      </w:r>
    </w:p>
    <w:p w14:paraId="680B4BAD" w14:textId="77777777" w:rsidR="00F058D0" w:rsidRPr="00A90ABC" w:rsidRDefault="00ED3CD8" w:rsidP="00F058D0">
      <w:pPr>
        <w:spacing w:before="120" w:after="120"/>
        <w:ind w:firstLine="720"/>
        <w:rPr>
          <w:i/>
        </w:rPr>
      </w:pPr>
      <w:r w:rsidRPr="00A90ABC">
        <w:rPr>
          <w:i/>
        </w:rPr>
        <w:t xml:space="preserve">(1) Dự thảo Nghị quyết; </w:t>
      </w:r>
    </w:p>
    <w:p w14:paraId="6385BDFA" w14:textId="77777777" w:rsidR="00F058D0" w:rsidRPr="00A90ABC" w:rsidRDefault="00ED3CD8" w:rsidP="00F058D0">
      <w:pPr>
        <w:spacing w:before="120" w:after="120"/>
        <w:ind w:firstLine="720"/>
        <w:rPr>
          <w:i/>
        </w:rPr>
      </w:pPr>
      <w:r w:rsidRPr="00A90ABC">
        <w:rPr>
          <w:i/>
        </w:rPr>
        <w:t xml:space="preserve">(2) Bản so sánh, thuyết minh nội dung dự thảo; </w:t>
      </w:r>
    </w:p>
    <w:p w14:paraId="42EDEF88" w14:textId="77777777" w:rsidR="00F058D0" w:rsidRPr="00A90ABC" w:rsidRDefault="00ED3CD8" w:rsidP="00F058D0">
      <w:pPr>
        <w:spacing w:before="120" w:after="120"/>
        <w:ind w:firstLine="720"/>
        <w:rPr>
          <w:i/>
        </w:rPr>
      </w:pPr>
      <w:r w:rsidRPr="00A90ABC">
        <w:rPr>
          <w:i/>
        </w:rPr>
        <w:t xml:space="preserve">(3) Báo cáo thẩm định; </w:t>
      </w:r>
    </w:p>
    <w:p w14:paraId="068F1941" w14:textId="77777777" w:rsidR="00F058D0" w:rsidRPr="00A90ABC" w:rsidRDefault="00ED3CD8" w:rsidP="00F058D0">
      <w:pPr>
        <w:spacing w:before="120" w:after="120"/>
        <w:ind w:firstLine="720"/>
        <w:rPr>
          <w:i/>
        </w:rPr>
      </w:pPr>
      <w:r w:rsidRPr="00A90ABC">
        <w:rPr>
          <w:i/>
        </w:rPr>
        <w:t>(4) Báo cáo tiếp thu, giải trình ý kiến thẩm định;</w:t>
      </w:r>
    </w:p>
    <w:p w14:paraId="6268CF47" w14:textId="6346C2F6" w:rsidR="00ED3CD8" w:rsidRPr="00A90ABC" w:rsidRDefault="00ED3CD8" w:rsidP="00F058D0">
      <w:pPr>
        <w:spacing w:before="120" w:after="120"/>
        <w:ind w:firstLine="720"/>
        <w:rPr>
          <w:i/>
        </w:rPr>
      </w:pPr>
      <w:r w:rsidRPr="00A90ABC">
        <w:rPr>
          <w:i/>
        </w:rPr>
        <w:lastRenderedPageBreak/>
        <w:t>(5) Bản tổng hợp, tiếp thu, giải trình ý kiến góp ý và các tài liệu liên quan theo quy định.</w:t>
      </w:r>
    </w:p>
    <w:p w14:paraId="4E50A845" w14:textId="77777777" w:rsidR="00ED3CD8" w:rsidRDefault="00ED3CD8" w:rsidP="00ED3CD8">
      <w:pPr>
        <w:spacing w:before="120" w:after="120"/>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8"/>
        <w:gridCol w:w="4464"/>
      </w:tblGrid>
      <w:tr w:rsidR="00841CF8" w:rsidRPr="00E40F23" w14:paraId="009374C0" w14:textId="77777777" w:rsidTr="00097AAF">
        <w:trPr>
          <w:trHeight w:val="2743"/>
        </w:trPr>
        <w:tc>
          <w:tcPr>
            <w:tcW w:w="4677" w:type="dxa"/>
          </w:tcPr>
          <w:p w14:paraId="2ACAFBD5" w14:textId="108A7E74" w:rsidR="00841CF8" w:rsidRPr="00121A6E" w:rsidRDefault="00841CF8" w:rsidP="008376ED">
            <w:pPr>
              <w:rPr>
                <w:b/>
                <w:i/>
                <w:sz w:val="24"/>
                <w:szCs w:val="24"/>
              </w:rPr>
            </w:pPr>
            <w:r w:rsidRPr="00E40F23">
              <w:rPr>
                <w:b/>
                <w:i/>
                <w:sz w:val="24"/>
                <w:szCs w:val="24"/>
                <w:lang w:val="vi-VN"/>
              </w:rPr>
              <w:t>Nơi nhận:</w:t>
            </w:r>
            <w:r w:rsidR="002D58E0">
              <w:rPr>
                <w:b/>
                <w:i/>
                <w:sz w:val="24"/>
                <w:szCs w:val="24"/>
              </w:rPr>
              <w:t xml:space="preserve"> </w:t>
            </w:r>
          </w:p>
          <w:p w14:paraId="482BE84E" w14:textId="204B3073" w:rsidR="00841CF8" w:rsidRDefault="00841CF8" w:rsidP="008376ED">
            <w:pPr>
              <w:rPr>
                <w:sz w:val="22"/>
              </w:rPr>
            </w:pPr>
            <w:r w:rsidRPr="00E40F23">
              <w:rPr>
                <w:sz w:val="22"/>
                <w:lang w:val="vi-VN"/>
              </w:rPr>
              <w:t xml:space="preserve">- </w:t>
            </w:r>
            <w:r w:rsidRPr="00E40F23">
              <w:rPr>
                <w:sz w:val="22"/>
              </w:rPr>
              <w:t>Như trên;</w:t>
            </w:r>
          </w:p>
          <w:p w14:paraId="08B7942F" w14:textId="058564D2" w:rsidR="00931A40" w:rsidRDefault="00931A40" w:rsidP="00931A40">
            <w:r>
              <w:rPr>
                <w:rFonts w:eastAsia="Times New Roman"/>
                <w:sz w:val="22"/>
              </w:rPr>
              <w:t>- Thường trực HĐND phường;</w:t>
            </w:r>
          </w:p>
          <w:p w14:paraId="05BC71B2" w14:textId="77777777" w:rsidR="00931A40" w:rsidRDefault="00931A40" w:rsidP="00931A40">
            <w:r>
              <w:rPr>
                <w:rFonts w:eastAsia="Times New Roman"/>
                <w:sz w:val="22"/>
              </w:rPr>
              <w:t>- Ban Văn hóa - Xã hội HĐND phường;</w:t>
            </w:r>
          </w:p>
          <w:p w14:paraId="296269FF" w14:textId="52A4673B" w:rsidR="00931A40" w:rsidRDefault="00931A40" w:rsidP="00931A40">
            <w:pPr>
              <w:rPr>
                <w:rFonts w:eastAsia="Times New Roman"/>
                <w:sz w:val="22"/>
              </w:rPr>
            </w:pPr>
            <w:r>
              <w:rPr>
                <w:rFonts w:eastAsia="Times New Roman"/>
                <w:sz w:val="22"/>
              </w:rPr>
              <w:t>- Chủ tịch, các PCT UBND phường;</w:t>
            </w:r>
          </w:p>
          <w:p w14:paraId="7F8E7009" w14:textId="625E0DBD" w:rsidR="00931A40" w:rsidRPr="00931A40" w:rsidRDefault="00931A40" w:rsidP="008376ED">
            <w:r>
              <w:rPr>
                <w:rFonts w:eastAsia="Times New Roman"/>
                <w:sz w:val="22"/>
              </w:rPr>
              <w:t>- Đại biểu HĐND phường;</w:t>
            </w:r>
          </w:p>
          <w:p w14:paraId="2A54B6A6" w14:textId="2F270AE3" w:rsidR="00841CF8" w:rsidRDefault="00841CF8" w:rsidP="00DF4190">
            <w:pPr>
              <w:rPr>
                <w:sz w:val="22"/>
              </w:rPr>
            </w:pPr>
            <w:r w:rsidRPr="00E40F23">
              <w:rPr>
                <w:sz w:val="22"/>
              </w:rPr>
              <w:t>-</w:t>
            </w:r>
            <w:r w:rsidR="00097AAF">
              <w:rPr>
                <w:sz w:val="22"/>
              </w:rPr>
              <w:t xml:space="preserve"> Lưu: VT</w:t>
            </w:r>
            <w:r w:rsidR="00DF4190">
              <w:rPr>
                <w:sz w:val="22"/>
              </w:rPr>
              <w:t>.</w:t>
            </w:r>
          </w:p>
          <w:p w14:paraId="07D98301" w14:textId="6D748D69" w:rsidR="00097AAF" w:rsidRPr="00097AAF" w:rsidRDefault="00F058D0" w:rsidP="00DF4190">
            <w:pPr>
              <w:rPr>
                <w:i/>
                <w:sz w:val="22"/>
              </w:rPr>
            </w:pPr>
            <w:r>
              <w:rPr>
                <w:i/>
                <w:sz w:val="22"/>
              </w:rPr>
              <w:t>…10</w:t>
            </w:r>
            <w:r w:rsidR="008C09C6">
              <w:rPr>
                <w:i/>
                <w:sz w:val="22"/>
              </w:rPr>
              <w:t>.2026</w:t>
            </w:r>
            <w:r w:rsidR="00097AAF" w:rsidRPr="00097AAF">
              <w:rPr>
                <w:i/>
                <w:sz w:val="22"/>
              </w:rPr>
              <w:t>/Oanh/01b</w:t>
            </w:r>
          </w:p>
          <w:p w14:paraId="577BCE94" w14:textId="66EFB253" w:rsidR="00A71A66" w:rsidRPr="002E1073" w:rsidRDefault="00A71A66" w:rsidP="00A71A66">
            <w:pPr>
              <w:tabs>
                <w:tab w:val="left" w:pos="1038"/>
              </w:tabs>
            </w:pPr>
          </w:p>
        </w:tc>
        <w:tc>
          <w:tcPr>
            <w:tcW w:w="4927" w:type="dxa"/>
          </w:tcPr>
          <w:p w14:paraId="62A840A1" w14:textId="34CEBEB0" w:rsidR="00287057" w:rsidRDefault="008C09C6" w:rsidP="00E8241F">
            <w:pPr>
              <w:jc w:val="center"/>
              <w:rPr>
                <w:b/>
              </w:rPr>
            </w:pPr>
            <w:r>
              <w:rPr>
                <w:b/>
              </w:rPr>
              <w:t>TM. ỦY BAN NHÂN DÂN</w:t>
            </w:r>
          </w:p>
          <w:p w14:paraId="7A763C07" w14:textId="7D2F1905" w:rsidR="008C09C6" w:rsidRDefault="008C09C6" w:rsidP="00E8241F">
            <w:pPr>
              <w:jc w:val="center"/>
              <w:rPr>
                <w:b/>
              </w:rPr>
            </w:pPr>
            <w:r>
              <w:rPr>
                <w:b/>
              </w:rPr>
              <w:t>CHỦ TỊCH</w:t>
            </w:r>
          </w:p>
          <w:p w14:paraId="5B20C2EC" w14:textId="0E170500" w:rsidR="00287057" w:rsidRDefault="00287057" w:rsidP="00121A6E">
            <w:pPr>
              <w:jc w:val="center"/>
              <w:rPr>
                <w:b/>
              </w:rPr>
            </w:pPr>
          </w:p>
          <w:p w14:paraId="1E3620E7" w14:textId="77777777" w:rsidR="00287057" w:rsidRDefault="00287057" w:rsidP="008376ED">
            <w:pPr>
              <w:jc w:val="center"/>
              <w:rPr>
                <w:b/>
              </w:rPr>
            </w:pPr>
          </w:p>
          <w:p w14:paraId="7ADDAC8B" w14:textId="77777777" w:rsidR="00D3231E" w:rsidRDefault="00D3231E" w:rsidP="008376ED">
            <w:pPr>
              <w:jc w:val="center"/>
              <w:rPr>
                <w:b/>
              </w:rPr>
            </w:pPr>
          </w:p>
          <w:p w14:paraId="4E4A811D" w14:textId="70429A7E" w:rsidR="002E1073" w:rsidRDefault="002E1073" w:rsidP="008376ED">
            <w:pPr>
              <w:jc w:val="center"/>
              <w:rPr>
                <w:b/>
              </w:rPr>
            </w:pPr>
          </w:p>
          <w:p w14:paraId="35F2EE04" w14:textId="4D1CC4EB" w:rsidR="002E1073" w:rsidRDefault="002E1073" w:rsidP="00E53C40">
            <w:pPr>
              <w:rPr>
                <w:b/>
              </w:rPr>
            </w:pPr>
          </w:p>
          <w:p w14:paraId="7396F074" w14:textId="7D100452" w:rsidR="00841CF8" w:rsidRPr="00E40F23" w:rsidRDefault="008A1A0A" w:rsidP="008C09C6">
            <w:pPr>
              <w:jc w:val="center"/>
              <w:rPr>
                <w:b/>
              </w:rPr>
            </w:pPr>
            <w:r>
              <w:rPr>
                <w:b/>
              </w:rPr>
              <w:t xml:space="preserve">Nguyễn </w:t>
            </w:r>
            <w:r w:rsidR="008C09C6">
              <w:rPr>
                <w:b/>
              </w:rPr>
              <w:t>Văn Minh</w:t>
            </w:r>
          </w:p>
        </w:tc>
      </w:tr>
    </w:tbl>
    <w:p w14:paraId="0D601AE8" w14:textId="77777777" w:rsidR="00FC665E" w:rsidRPr="00FC665E" w:rsidRDefault="00FC665E" w:rsidP="00A71A66"/>
    <w:sectPr w:rsidR="00FC665E" w:rsidRPr="00FC665E" w:rsidSect="00110220">
      <w:headerReference w:type="default" r:id="rId8"/>
      <w:pgSz w:w="11907" w:h="16840" w:code="9"/>
      <w:pgMar w:top="1304" w:right="1134" w:bottom="130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189FA" w14:textId="77777777" w:rsidR="007D7482" w:rsidRDefault="007D7482">
      <w:r>
        <w:separator/>
      </w:r>
    </w:p>
  </w:endnote>
  <w:endnote w:type="continuationSeparator" w:id="0">
    <w:p w14:paraId="3F957C71" w14:textId="77777777" w:rsidR="007D7482" w:rsidRDefault="007D7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AF28E" w14:textId="77777777" w:rsidR="007D7482" w:rsidRDefault="007D7482">
      <w:r>
        <w:separator/>
      </w:r>
    </w:p>
  </w:footnote>
  <w:footnote w:type="continuationSeparator" w:id="0">
    <w:p w14:paraId="791BA6F9" w14:textId="77777777" w:rsidR="007D7482" w:rsidRDefault="007D74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224046"/>
      <w:docPartObj>
        <w:docPartGallery w:val="Page Numbers (Top of Page)"/>
        <w:docPartUnique/>
      </w:docPartObj>
    </w:sdtPr>
    <w:sdtEndPr>
      <w:rPr>
        <w:noProof/>
      </w:rPr>
    </w:sdtEndPr>
    <w:sdtContent>
      <w:p w14:paraId="47995AC9" w14:textId="5D46D172" w:rsidR="00547BBC" w:rsidRDefault="00547BBC" w:rsidP="00547BBC">
        <w:pPr>
          <w:pStyle w:val="Header"/>
          <w:jc w:val="center"/>
        </w:pPr>
        <w:r>
          <w:fldChar w:fldCharType="begin"/>
        </w:r>
        <w:r>
          <w:instrText xml:space="preserve"> PAGE   \* MERGEFORMAT </w:instrText>
        </w:r>
        <w:r>
          <w:fldChar w:fldCharType="separate"/>
        </w:r>
        <w:r w:rsidR="00110220">
          <w:rPr>
            <w:noProof/>
          </w:rPr>
          <w:t>4</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1443"/>
    <w:multiLevelType w:val="multilevel"/>
    <w:tmpl w:val="28501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1474B3"/>
    <w:multiLevelType w:val="multilevel"/>
    <w:tmpl w:val="B074F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7D5FC9"/>
    <w:multiLevelType w:val="multilevel"/>
    <w:tmpl w:val="C2E4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CF8"/>
    <w:rsid w:val="00002CEE"/>
    <w:rsid w:val="0000370D"/>
    <w:rsid w:val="00007942"/>
    <w:rsid w:val="00021592"/>
    <w:rsid w:val="00023B2F"/>
    <w:rsid w:val="0002492C"/>
    <w:rsid w:val="00025A30"/>
    <w:rsid w:val="00032778"/>
    <w:rsid w:val="000365D5"/>
    <w:rsid w:val="00042EC4"/>
    <w:rsid w:val="00045438"/>
    <w:rsid w:val="00047A9E"/>
    <w:rsid w:val="00052443"/>
    <w:rsid w:val="00056003"/>
    <w:rsid w:val="00074D76"/>
    <w:rsid w:val="000755F6"/>
    <w:rsid w:val="0008012E"/>
    <w:rsid w:val="00082F93"/>
    <w:rsid w:val="000854DE"/>
    <w:rsid w:val="0009524D"/>
    <w:rsid w:val="00097AAF"/>
    <w:rsid w:val="000A7A38"/>
    <w:rsid w:val="000B6700"/>
    <w:rsid w:val="000C4AA8"/>
    <w:rsid w:val="000C53E3"/>
    <w:rsid w:val="000C6147"/>
    <w:rsid w:val="000C728D"/>
    <w:rsid w:val="000D1F94"/>
    <w:rsid w:val="000D6684"/>
    <w:rsid w:val="000D686D"/>
    <w:rsid w:val="000E0315"/>
    <w:rsid w:val="000E3CB2"/>
    <w:rsid w:val="000F53DD"/>
    <w:rsid w:val="000F7AA4"/>
    <w:rsid w:val="000F7DF0"/>
    <w:rsid w:val="001003F7"/>
    <w:rsid w:val="00103E55"/>
    <w:rsid w:val="00110220"/>
    <w:rsid w:val="0011681D"/>
    <w:rsid w:val="00121A6E"/>
    <w:rsid w:val="00122C92"/>
    <w:rsid w:val="00123C10"/>
    <w:rsid w:val="00125329"/>
    <w:rsid w:val="0012558E"/>
    <w:rsid w:val="00125665"/>
    <w:rsid w:val="0013559F"/>
    <w:rsid w:val="00140A84"/>
    <w:rsid w:val="001429BF"/>
    <w:rsid w:val="00146311"/>
    <w:rsid w:val="001477C1"/>
    <w:rsid w:val="00152B5C"/>
    <w:rsid w:val="0015495E"/>
    <w:rsid w:val="00157918"/>
    <w:rsid w:val="00175B96"/>
    <w:rsid w:val="00190632"/>
    <w:rsid w:val="00190783"/>
    <w:rsid w:val="00193D4E"/>
    <w:rsid w:val="001A053D"/>
    <w:rsid w:val="001A20CE"/>
    <w:rsid w:val="001A3B6F"/>
    <w:rsid w:val="001A5121"/>
    <w:rsid w:val="001B06A3"/>
    <w:rsid w:val="001B7589"/>
    <w:rsid w:val="001C1C09"/>
    <w:rsid w:val="001C496C"/>
    <w:rsid w:val="001C7911"/>
    <w:rsid w:val="001D36BB"/>
    <w:rsid w:val="001D7B71"/>
    <w:rsid w:val="001E2F84"/>
    <w:rsid w:val="001E3269"/>
    <w:rsid w:val="001E5147"/>
    <w:rsid w:val="001E6EAA"/>
    <w:rsid w:val="001E7FD5"/>
    <w:rsid w:val="001F01B3"/>
    <w:rsid w:val="001F09B3"/>
    <w:rsid w:val="001F0A30"/>
    <w:rsid w:val="001F33D7"/>
    <w:rsid w:val="001F6929"/>
    <w:rsid w:val="0020020C"/>
    <w:rsid w:val="00200BAE"/>
    <w:rsid w:val="002017DA"/>
    <w:rsid w:val="00204D48"/>
    <w:rsid w:val="0020597D"/>
    <w:rsid w:val="00205C6B"/>
    <w:rsid w:val="00205E27"/>
    <w:rsid w:val="00213586"/>
    <w:rsid w:val="00214E11"/>
    <w:rsid w:val="002223D0"/>
    <w:rsid w:val="00222803"/>
    <w:rsid w:val="00233DEA"/>
    <w:rsid w:val="002359BE"/>
    <w:rsid w:val="00235A0A"/>
    <w:rsid w:val="0024148D"/>
    <w:rsid w:val="00250C77"/>
    <w:rsid w:val="002608EE"/>
    <w:rsid w:val="00264AEA"/>
    <w:rsid w:val="00272473"/>
    <w:rsid w:val="002730EE"/>
    <w:rsid w:val="002740B6"/>
    <w:rsid w:val="00274445"/>
    <w:rsid w:val="00287057"/>
    <w:rsid w:val="00291D96"/>
    <w:rsid w:val="00296671"/>
    <w:rsid w:val="002978EB"/>
    <w:rsid w:val="002A120C"/>
    <w:rsid w:val="002A54EC"/>
    <w:rsid w:val="002B3792"/>
    <w:rsid w:val="002B3CBA"/>
    <w:rsid w:val="002B5DCA"/>
    <w:rsid w:val="002B6D96"/>
    <w:rsid w:val="002C44C1"/>
    <w:rsid w:val="002C6028"/>
    <w:rsid w:val="002D2A4A"/>
    <w:rsid w:val="002D326E"/>
    <w:rsid w:val="002D42B2"/>
    <w:rsid w:val="002D58E0"/>
    <w:rsid w:val="002D772E"/>
    <w:rsid w:val="002E1073"/>
    <w:rsid w:val="002E29C5"/>
    <w:rsid w:val="002E6095"/>
    <w:rsid w:val="002F295E"/>
    <w:rsid w:val="002F4C6C"/>
    <w:rsid w:val="002F53F9"/>
    <w:rsid w:val="00304A80"/>
    <w:rsid w:val="003103CE"/>
    <w:rsid w:val="00315F5E"/>
    <w:rsid w:val="00317815"/>
    <w:rsid w:val="0032191B"/>
    <w:rsid w:val="00322CDE"/>
    <w:rsid w:val="003234CD"/>
    <w:rsid w:val="003249F6"/>
    <w:rsid w:val="00327217"/>
    <w:rsid w:val="00327E2D"/>
    <w:rsid w:val="00330C7D"/>
    <w:rsid w:val="00334C0C"/>
    <w:rsid w:val="00335A42"/>
    <w:rsid w:val="0033771A"/>
    <w:rsid w:val="00352EEF"/>
    <w:rsid w:val="00361B41"/>
    <w:rsid w:val="003629B8"/>
    <w:rsid w:val="00370161"/>
    <w:rsid w:val="0038062F"/>
    <w:rsid w:val="003875F1"/>
    <w:rsid w:val="003A2559"/>
    <w:rsid w:val="003A2A16"/>
    <w:rsid w:val="003A420D"/>
    <w:rsid w:val="003A7FA3"/>
    <w:rsid w:val="003B6734"/>
    <w:rsid w:val="003B708E"/>
    <w:rsid w:val="003C0910"/>
    <w:rsid w:val="003C1F96"/>
    <w:rsid w:val="003D5205"/>
    <w:rsid w:val="003E2701"/>
    <w:rsid w:val="003E5731"/>
    <w:rsid w:val="00400F2E"/>
    <w:rsid w:val="0040109B"/>
    <w:rsid w:val="00403C1A"/>
    <w:rsid w:val="00404651"/>
    <w:rsid w:val="0040487A"/>
    <w:rsid w:val="00414D17"/>
    <w:rsid w:val="004157CA"/>
    <w:rsid w:val="00415AC6"/>
    <w:rsid w:val="00424029"/>
    <w:rsid w:val="00427517"/>
    <w:rsid w:val="00430D5C"/>
    <w:rsid w:val="0043245E"/>
    <w:rsid w:val="00433DDD"/>
    <w:rsid w:val="00440F87"/>
    <w:rsid w:val="00441542"/>
    <w:rsid w:val="00441651"/>
    <w:rsid w:val="00446C3D"/>
    <w:rsid w:val="004470B2"/>
    <w:rsid w:val="00461ED0"/>
    <w:rsid w:val="00467A0B"/>
    <w:rsid w:val="00467F4A"/>
    <w:rsid w:val="00472089"/>
    <w:rsid w:val="004724D6"/>
    <w:rsid w:val="00480510"/>
    <w:rsid w:val="00481250"/>
    <w:rsid w:val="00481924"/>
    <w:rsid w:val="00485750"/>
    <w:rsid w:val="00485D06"/>
    <w:rsid w:val="00494A40"/>
    <w:rsid w:val="00495BDB"/>
    <w:rsid w:val="004A0638"/>
    <w:rsid w:val="004A455C"/>
    <w:rsid w:val="004A5BAB"/>
    <w:rsid w:val="004B085C"/>
    <w:rsid w:val="004C2AF3"/>
    <w:rsid w:val="004C3644"/>
    <w:rsid w:val="004D0EFA"/>
    <w:rsid w:val="004D1E49"/>
    <w:rsid w:val="004D21FC"/>
    <w:rsid w:val="004D392A"/>
    <w:rsid w:val="004D6F53"/>
    <w:rsid w:val="004E0606"/>
    <w:rsid w:val="004E0AAF"/>
    <w:rsid w:val="004E3429"/>
    <w:rsid w:val="004E3F0A"/>
    <w:rsid w:val="00500C25"/>
    <w:rsid w:val="00504175"/>
    <w:rsid w:val="00505694"/>
    <w:rsid w:val="0050650D"/>
    <w:rsid w:val="0051491B"/>
    <w:rsid w:val="00516D88"/>
    <w:rsid w:val="00525C3C"/>
    <w:rsid w:val="00532E9C"/>
    <w:rsid w:val="0053410C"/>
    <w:rsid w:val="00535276"/>
    <w:rsid w:val="00537131"/>
    <w:rsid w:val="00537DA4"/>
    <w:rsid w:val="005413D2"/>
    <w:rsid w:val="00542574"/>
    <w:rsid w:val="00547BBC"/>
    <w:rsid w:val="005548DA"/>
    <w:rsid w:val="005555B4"/>
    <w:rsid w:val="005656B3"/>
    <w:rsid w:val="00575245"/>
    <w:rsid w:val="00577883"/>
    <w:rsid w:val="005938F7"/>
    <w:rsid w:val="005940D7"/>
    <w:rsid w:val="005950EB"/>
    <w:rsid w:val="005952F7"/>
    <w:rsid w:val="00595B5A"/>
    <w:rsid w:val="005A5728"/>
    <w:rsid w:val="005A58C3"/>
    <w:rsid w:val="005B581F"/>
    <w:rsid w:val="005C0157"/>
    <w:rsid w:val="005C28D9"/>
    <w:rsid w:val="005D42C8"/>
    <w:rsid w:val="005D7E95"/>
    <w:rsid w:val="005F489F"/>
    <w:rsid w:val="005F7D7B"/>
    <w:rsid w:val="00606FD1"/>
    <w:rsid w:val="00612212"/>
    <w:rsid w:val="00616DE9"/>
    <w:rsid w:val="00622191"/>
    <w:rsid w:val="006241C6"/>
    <w:rsid w:val="006305F3"/>
    <w:rsid w:val="006324B0"/>
    <w:rsid w:val="00640408"/>
    <w:rsid w:val="00647F7A"/>
    <w:rsid w:val="0065100F"/>
    <w:rsid w:val="00653DBF"/>
    <w:rsid w:val="006547E6"/>
    <w:rsid w:val="00654921"/>
    <w:rsid w:val="0065729B"/>
    <w:rsid w:val="00662116"/>
    <w:rsid w:val="00662430"/>
    <w:rsid w:val="00663C4C"/>
    <w:rsid w:val="0066608D"/>
    <w:rsid w:val="006676A0"/>
    <w:rsid w:val="006710BA"/>
    <w:rsid w:val="0067494D"/>
    <w:rsid w:val="006775E0"/>
    <w:rsid w:val="006806B2"/>
    <w:rsid w:val="00680DE7"/>
    <w:rsid w:val="00680E24"/>
    <w:rsid w:val="00693495"/>
    <w:rsid w:val="00693B9F"/>
    <w:rsid w:val="006A066E"/>
    <w:rsid w:val="006A20A7"/>
    <w:rsid w:val="006A61F8"/>
    <w:rsid w:val="006A687E"/>
    <w:rsid w:val="006B1AB4"/>
    <w:rsid w:val="006B2BD8"/>
    <w:rsid w:val="006B381A"/>
    <w:rsid w:val="006B4411"/>
    <w:rsid w:val="006B4B3B"/>
    <w:rsid w:val="006B6A98"/>
    <w:rsid w:val="006B7CD4"/>
    <w:rsid w:val="006C08DA"/>
    <w:rsid w:val="006C44EC"/>
    <w:rsid w:val="006C5C52"/>
    <w:rsid w:val="006D2F78"/>
    <w:rsid w:val="006E0C68"/>
    <w:rsid w:val="006E2E1C"/>
    <w:rsid w:val="006E52D9"/>
    <w:rsid w:val="006F11D6"/>
    <w:rsid w:val="006F6683"/>
    <w:rsid w:val="006F714F"/>
    <w:rsid w:val="007052AD"/>
    <w:rsid w:val="00710037"/>
    <w:rsid w:val="00710A3C"/>
    <w:rsid w:val="00710EB0"/>
    <w:rsid w:val="00711104"/>
    <w:rsid w:val="00711C50"/>
    <w:rsid w:val="00711D27"/>
    <w:rsid w:val="007203C1"/>
    <w:rsid w:val="00725CFE"/>
    <w:rsid w:val="00731381"/>
    <w:rsid w:val="00731EA7"/>
    <w:rsid w:val="0073317D"/>
    <w:rsid w:val="007331D4"/>
    <w:rsid w:val="00733622"/>
    <w:rsid w:val="00735DDA"/>
    <w:rsid w:val="007439A4"/>
    <w:rsid w:val="0075460D"/>
    <w:rsid w:val="00755885"/>
    <w:rsid w:val="00755FC4"/>
    <w:rsid w:val="00756E05"/>
    <w:rsid w:val="007572B5"/>
    <w:rsid w:val="00762FF5"/>
    <w:rsid w:val="00764272"/>
    <w:rsid w:val="0076462B"/>
    <w:rsid w:val="007666D8"/>
    <w:rsid w:val="00777008"/>
    <w:rsid w:val="007819E2"/>
    <w:rsid w:val="007830F6"/>
    <w:rsid w:val="0078536C"/>
    <w:rsid w:val="00785BE5"/>
    <w:rsid w:val="007874DD"/>
    <w:rsid w:val="0079204F"/>
    <w:rsid w:val="00793B9A"/>
    <w:rsid w:val="007959F4"/>
    <w:rsid w:val="00797F89"/>
    <w:rsid w:val="007A0784"/>
    <w:rsid w:val="007A4DAD"/>
    <w:rsid w:val="007A69FF"/>
    <w:rsid w:val="007B04D7"/>
    <w:rsid w:val="007B0795"/>
    <w:rsid w:val="007D2043"/>
    <w:rsid w:val="007D7482"/>
    <w:rsid w:val="007E1935"/>
    <w:rsid w:val="007E37C2"/>
    <w:rsid w:val="007E6838"/>
    <w:rsid w:val="007E75B6"/>
    <w:rsid w:val="007F118F"/>
    <w:rsid w:val="00803B8C"/>
    <w:rsid w:val="00810C4C"/>
    <w:rsid w:val="00810D86"/>
    <w:rsid w:val="00814DDD"/>
    <w:rsid w:val="00822F22"/>
    <w:rsid w:val="008263E5"/>
    <w:rsid w:val="0082730E"/>
    <w:rsid w:val="0082787A"/>
    <w:rsid w:val="00833738"/>
    <w:rsid w:val="0083499A"/>
    <w:rsid w:val="00835B26"/>
    <w:rsid w:val="0083698C"/>
    <w:rsid w:val="008414DD"/>
    <w:rsid w:val="00841CF8"/>
    <w:rsid w:val="008437AA"/>
    <w:rsid w:val="008453D0"/>
    <w:rsid w:val="00851676"/>
    <w:rsid w:val="008549E3"/>
    <w:rsid w:val="00856096"/>
    <w:rsid w:val="008560E6"/>
    <w:rsid w:val="00860608"/>
    <w:rsid w:val="008638EF"/>
    <w:rsid w:val="00863E5B"/>
    <w:rsid w:val="00870299"/>
    <w:rsid w:val="00871990"/>
    <w:rsid w:val="00874C60"/>
    <w:rsid w:val="008760E2"/>
    <w:rsid w:val="00876D5E"/>
    <w:rsid w:val="00880231"/>
    <w:rsid w:val="008956D0"/>
    <w:rsid w:val="008959AB"/>
    <w:rsid w:val="008A0E04"/>
    <w:rsid w:val="008A18D0"/>
    <w:rsid w:val="008A1A0A"/>
    <w:rsid w:val="008A2914"/>
    <w:rsid w:val="008A4702"/>
    <w:rsid w:val="008B150C"/>
    <w:rsid w:val="008B3971"/>
    <w:rsid w:val="008B440C"/>
    <w:rsid w:val="008B71E9"/>
    <w:rsid w:val="008C09C6"/>
    <w:rsid w:val="008C0DB2"/>
    <w:rsid w:val="008C16EF"/>
    <w:rsid w:val="008D50F4"/>
    <w:rsid w:val="008D5EBA"/>
    <w:rsid w:val="008E09C2"/>
    <w:rsid w:val="008F0182"/>
    <w:rsid w:val="009004BC"/>
    <w:rsid w:val="0091692C"/>
    <w:rsid w:val="009275D5"/>
    <w:rsid w:val="00931A40"/>
    <w:rsid w:val="00931C47"/>
    <w:rsid w:val="009331D4"/>
    <w:rsid w:val="00933E16"/>
    <w:rsid w:val="00940F36"/>
    <w:rsid w:val="0094286B"/>
    <w:rsid w:val="00942B6B"/>
    <w:rsid w:val="00944777"/>
    <w:rsid w:val="0094626D"/>
    <w:rsid w:val="00946EA5"/>
    <w:rsid w:val="009528BD"/>
    <w:rsid w:val="00953E12"/>
    <w:rsid w:val="009542AB"/>
    <w:rsid w:val="00961398"/>
    <w:rsid w:val="009668E8"/>
    <w:rsid w:val="0096744A"/>
    <w:rsid w:val="00971101"/>
    <w:rsid w:val="00977648"/>
    <w:rsid w:val="00982E93"/>
    <w:rsid w:val="00984194"/>
    <w:rsid w:val="009849A6"/>
    <w:rsid w:val="00986515"/>
    <w:rsid w:val="0099025E"/>
    <w:rsid w:val="00996E72"/>
    <w:rsid w:val="00997C08"/>
    <w:rsid w:val="009A5CDB"/>
    <w:rsid w:val="009B0170"/>
    <w:rsid w:val="009B4C70"/>
    <w:rsid w:val="009B576E"/>
    <w:rsid w:val="009C3D41"/>
    <w:rsid w:val="009C48C2"/>
    <w:rsid w:val="009C5306"/>
    <w:rsid w:val="009C55B2"/>
    <w:rsid w:val="009D1973"/>
    <w:rsid w:val="009D5450"/>
    <w:rsid w:val="009D649B"/>
    <w:rsid w:val="009E49C8"/>
    <w:rsid w:val="009F2FD2"/>
    <w:rsid w:val="009F3091"/>
    <w:rsid w:val="009F7276"/>
    <w:rsid w:val="00A0044F"/>
    <w:rsid w:val="00A0400A"/>
    <w:rsid w:val="00A10F78"/>
    <w:rsid w:val="00A14E98"/>
    <w:rsid w:val="00A159DA"/>
    <w:rsid w:val="00A1630B"/>
    <w:rsid w:val="00A16BDC"/>
    <w:rsid w:val="00A22767"/>
    <w:rsid w:val="00A23D36"/>
    <w:rsid w:val="00A2677A"/>
    <w:rsid w:val="00A31C3D"/>
    <w:rsid w:val="00A422C7"/>
    <w:rsid w:val="00A4506C"/>
    <w:rsid w:val="00A55911"/>
    <w:rsid w:val="00A56CB4"/>
    <w:rsid w:val="00A65B1E"/>
    <w:rsid w:val="00A66B0F"/>
    <w:rsid w:val="00A66D3B"/>
    <w:rsid w:val="00A71A66"/>
    <w:rsid w:val="00A732B1"/>
    <w:rsid w:val="00A74B81"/>
    <w:rsid w:val="00A77D07"/>
    <w:rsid w:val="00A77D16"/>
    <w:rsid w:val="00A81423"/>
    <w:rsid w:val="00A81A30"/>
    <w:rsid w:val="00A8766A"/>
    <w:rsid w:val="00A90ABC"/>
    <w:rsid w:val="00A91315"/>
    <w:rsid w:val="00A96729"/>
    <w:rsid w:val="00AA0DF7"/>
    <w:rsid w:val="00AA4FAB"/>
    <w:rsid w:val="00AA769B"/>
    <w:rsid w:val="00AB4200"/>
    <w:rsid w:val="00AB48C0"/>
    <w:rsid w:val="00AB5B8F"/>
    <w:rsid w:val="00AB7D82"/>
    <w:rsid w:val="00AC3A35"/>
    <w:rsid w:val="00AC3DBC"/>
    <w:rsid w:val="00AC5CC3"/>
    <w:rsid w:val="00AD0037"/>
    <w:rsid w:val="00AD14DE"/>
    <w:rsid w:val="00AD2E13"/>
    <w:rsid w:val="00AE0334"/>
    <w:rsid w:val="00AF2914"/>
    <w:rsid w:val="00AF3D89"/>
    <w:rsid w:val="00AF4D81"/>
    <w:rsid w:val="00B05362"/>
    <w:rsid w:val="00B071B2"/>
    <w:rsid w:val="00B1037B"/>
    <w:rsid w:val="00B115BA"/>
    <w:rsid w:val="00B11677"/>
    <w:rsid w:val="00B211BE"/>
    <w:rsid w:val="00B23C85"/>
    <w:rsid w:val="00B24632"/>
    <w:rsid w:val="00B25D0D"/>
    <w:rsid w:val="00B309AE"/>
    <w:rsid w:val="00B30D30"/>
    <w:rsid w:val="00B32BDF"/>
    <w:rsid w:val="00B414A7"/>
    <w:rsid w:val="00B46E98"/>
    <w:rsid w:val="00B50314"/>
    <w:rsid w:val="00B54605"/>
    <w:rsid w:val="00B7462C"/>
    <w:rsid w:val="00B75776"/>
    <w:rsid w:val="00B7607B"/>
    <w:rsid w:val="00B77231"/>
    <w:rsid w:val="00B77C88"/>
    <w:rsid w:val="00B8492E"/>
    <w:rsid w:val="00B93658"/>
    <w:rsid w:val="00B95BD7"/>
    <w:rsid w:val="00BA0D3B"/>
    <w:rsid w:val="00BA2BAB"/>
    <w:rsid w:val="00BA4E07"/>
    <w:rsid w:val="00BA712E"/>
    <w:rsid w:val="00BA7AA9"/>
    <w:rsid w:val="00BB0475"/>
    <w:rsid w:val="00BB12DB"/>
    <w:rsid w:val="00BB289B"/>
    <w:rsid w:val="00BB4846"/>
    <w:rsid w:val="00BB77CC"/>
    <w:rsid w:val="00BC04F7"/>
    <w:rsid w:val="00BC0793"/>
    <w:rsid w:val="00BC2A30"/>
    <w:rsid w:val="00BC33A2"/>
    <w:rsid w:val="00BC37F5"/>
    <w:rsid w:val="00BD3EC6"/>
    <w:rsid w:val="00BF06A3"/>
    <w:rsid w:val="00BF73D8"/>
    <w:rsid w:val="00C00C51"/>
    <w:rsid w:val="00C01122"/>
    <w:rsid w:val="00C01CBF"/>
    <w:rsid w:val="00C05BAC"/>
    <w:rsid w:val="00C11243"/>
    <w:rsid w:val="00C11504"/>
    <w:rsid w:val="00C171C6"/>
    <w:rsid w:val="00C1758E"/>
    <w:rsid w:val="00C225D2"/>
    <w:rsid w:val="00C247D6"/>
    <w:rsid w:val="00C25F72"/>
    <w:rsid w:val="00C40796"/>
    <w:rsid w:val="00C41629"/>
    <w:rsid w:val="00C50263"/>
    <w:rsid w:val="00C50CD1"/>
    <w:rsid w:val="00C528DF"/>
    <w:rsid w:val="00C54A3A"/>
    <w:rsid w:val="00C63739"/>
    <w:rsid w:val="00C654C6"/>
    <w:rsid w:val="00C672DD"/>
    <w:rsid w:val="00C775D0"/>
    <w:rsid w:val="00C779E0"/>
    <w:rsid w:val="00C77C4A"/>
    <w:rsid w:val="00C80B06"/>
    <w:rsid w:val="00C81289"/>
    <w:rsid w:val="00C84AF5"/>
    <w:rsid w:val="00C87425"/>
    <w:rsid w:val="00C96937"/>
    <w:rsid w:val="00CA5295"/>
    <w:rsid w:val="00CA5994"/>
    <w:rsid w:val="00CB1C3B"/>
    <w:rsid w:val="00CC76FA"/>
    <w:rsid w:val="00CD7478"/>
    <w:rsid w:val="00CD7BDA"/>
    <w:rsid w:val="00CE1754"/>
    <w:rsid w:val="00CE3529"/>
    <w:rsid w:val="00CE678B"/>
    <w:rsid w:val="00CF2A8D"/>
    <w:rsid w:val="00CF36E6"/>
    <w:rsid w:val="00CF4131"/>
    <w:rsid w:val="00CF5D39"/>
    <w:rsid w:val="00CF65FB"/>
    <w:rsid w:val="00D01AB5"/>
    <w:rsid w:val="00D046CD"/>
    <w:rsid w:val="00D10EEB"/>
    <w:rsid w:val="00D15890"/>
    <w:rsid w:val="00D16A65"/>
    <w:rsid w:val="00D226C9"/>
    <w:rsid w:val="00D233D5"/>
    <w:rsid w:val="00D24276"/>
    <w:rsid w:val="00D2472E"/>
    <w:rsid w:val="00D24857"/>
    <w:rsid w:val="00D25A63"/>
    <w:rsid w:val="00D27D97"/>
    <w:rsid w:val="00D3231E"/>
    <w:rsid w:val="00D333B0"/>
    <w:rsid w:val="00D33ED8"/>
    <w:rsid w:val="00D36874"/>
    <w:rsid w:val="00D41219"/>
    <w:rsid w:val="00D502DF"/>
    <w:rsid w:val="00D60D7C"/>
    <w:rsid w:val="00D61866"/>
    <w:rsid w:val="00D6219E"/>
    <w:rsid w:val="00D72559"/>
    <w:rsid w:val="00D74A66"/>
    <w:rsid w:val="00D91D20"/>
    <w:rsid w:val="00D9494D"/>
    <w:rsid w:val="00DA0269"/>
    <w:rsid w:val="00DA2198"/>
    <w:rsid w:val="00DA593D"/>
    <w:rsid w:val="00DB1DB9"/>
    <w:rsid w:val="00DB2C58"/>
    <w:rsid w:val="00DB5F42"/>
    <w:rsid w:val="00DC066B"/>
    <w:rsid w:val="00DC0FAC"/>
    <w:rsid w:val="00DE04CB"/>
    <w:rsid w:val="00DE0F95"/>
    <w:rsid w:val="00DE6287"/>
    <w:rsid w:val="00DE7AC6"/>
    <w:rsid w:val="00DE7C79"/>
    <w:rsid w:val="00DF4190"/>
    <w:rsid w:val="00E02CA9"/>
    <w:rsid w:val="00E10795"/>
    <w:rsid w:val="00E11D4E"/>
    <w:rsid w:val="00E17BAE"/>
    <w:rsid w:val="00E209E7"/>
    <w:rsid w:val="00E20E74"/>
    <w:rsid w:val="00E22C69"/>
    <w:rsid w:val="00E309F5"/>
    <w:rsid w:val="00E32B79"/>
    <w:rsid w:val="00E36924"/>
    <w:rsid w:val="00E374DB"/>
    <w:rsid w:val="00E50B60"/>
    <w:rsid w:val="00E51803"/>
    <w:rsid w:val="00E53C40"/>
    <w:rsid w:val="00E54D9C"/>
    <w:rsid w:val="00E8241F"/>
    <w:rsid w:val="00E852D5"/>
    <w:rsid w:val="00E85781"/>
    <w:rsid w:val="00E920CB"/>
    <w:rsid w:val="00E93D2F"/>
    <w:rsid w:val="00E96376"/>
    <w:rsid w:val="00E96568"/>
    <w:rsid w:val="00EC2DC9"/>
    <w:rsid w:val="00EC67EE"/>
    <w:rsid w:val="00ED219F"/>
    <w:rsid w:val="00ED24E3"/>
    <w:rsid w:val="00ED3CD8"/>
    <w:rsid w:val="00ED4AA7"/>
    <w:rsid w:val="00ED5872"/>
    <w:rsid w:val="00ED75E5"/>
    <w:rsid w:val="00ED7C0C"/>
    <w:rsid w:val="00EE2543"/>
    <w:rsid w:val="00EE4882"/>
    <w:rsid w:val="00EF1669"/>
    <w:rsid w:val="00EF37D2"/>
    <w:rsid w:val="00EF3D34"/>
    <w:rsid w:val="00EF5B2D"/>
    <w:rsid w:val="00F058D0"/>
    <w:rsid w:val="00F07A0B"/>
    <w:rsid w:val="00F12B7B"/>
    <w:rsid w:val="00F218EC"/>
    <w:rsid w:val="00F2219D"/>
    <w:rsid w:val="00F226DA"/>
    <w:rsid w:val="00F31A85"/>
    <w:rsid w:val="00F41B28"/>
    <w:rsid w:val="00F44E5C"/>
    <w:rsid w:val="00F46D98"/>
    <w:rsid w:val="00F476BF"/>
    <w:rsid w:val="00F51612"/>
    <w:rsid w:val="00F55D1C"/>
    <w:rsid w:val="00F60134"/>
    <w:rsid w:val="00F609D8"/>
    <w:rsid w:val="00F60EDE"/>
    <w:rsid w:val="00F6467A"/>
    <w:rsid w:val="00F66C21"/>
    <w:rsid w:val="00F67B33"/>
    <w:rsid w:val="00F701AC"/>
    <w:rsid w:val="00F70926"/>
    <w:rsid w:val="00F76325"/>
    <w:rsid w:val="00F775C8"/>
    <w:rsid w:val="00F94189"/>
    <w:rsid w:val="00FA7314"/>
    <w:rsid w:val="00FB03A1"/>
    <w:rsid w:val="00FB330D"/>
    <w:rsid w:val="00FB6EF2"/>
    <w:rsid w:val="00FC5817"/>
    <w:rsid w:val="00FC665E"/>
    <w:rsid w:val="00FD10F5"/>
    <w:rsid w:val="00FD1AB4"/>
    <w:rsid w:val="00FD1EF0"/>
    <w:rsid w:val="00FD7147"/>
    <w:rsid w:val="00FF1E36"/>
    <w:rsid w:val="00FF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6D16"/>
  <w15:chartTrackingRefBased/>
  <w15:docId w15:val="{8F787BF9-DED8-4337-83D2-D9FF2EAAA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41F"/>
    <w:pPr>
      <w:spacing w:after="0" w:line="240" w:lineRule="auto"/>
      <w:jc w:val="both"/>
    </w:pPr>
    <w:rPr>
      <w:rFonts w:ascii="Times New Roman" w:eastAsia="Calibri" w:hAnsi="Times New Roman" w:cs="Times New Roman"/>
      <w:sz w:val="28"/>
    </w:rPr>
  </w:style>
  <w:style w:type="paragraph" w:styleId="Heading2">
    <w:name w:val="heading 2"/>
    <w:basedOn w:val="Normal"/>
    <w:next w:val="Normal"/>
    <w:link w:val="Heading2Char"/>
    <w:qFormat/>
    <w:rsid w:val="00841CF8"/>
    <w:pPr>
      <w:keepNext/>
      <w:jc w:val="center"/>
      <w:outlineLvl w:val="1"/>
    </w:pPr>
    <w:rPr>
      <w:rFonts w:eastAsia="Times New Roman"/>
      <w:szCs w:val="24"/>
    </w:rPr>
  </w:style>
  <w:style w:type="paragraph" w:styleId="Heading3">
    <w:name w:val="heading 3"/>
    <w:basedOn w:val="Normal"/>
    <w:next w:val="Normal"/>
    <w:link w:val="Heading3Char"/>
    <w:uiPriority w:val="9"/>
    <w:unhideWhenUsed/>
    <w:qFormat/>
    <w:rsid w:val="00A2276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1CF8"/>
    <w:rPr>
      <w:rFonts w:ascii="Times New Roman" w:eastAsia="Times New Roman" w:hAnsi="Times New Roman" w:cs="Times New Roman"/>
      <w:sz w:val="28"/>
      <w:szCs w:val="24"/>
    </w:rPr>
  </w:style>
  <w:style w:type="paragraph" w:styleId="Header">
    <w:name w:val="header"/>
    <w:basedOn w:val="Normal"/>
    <w:link w:val="HeaderChar"/>
    <w:uiPriority w:val="99"/>
    <w:unhideWhenUsed/>
    <w:rsid w:val="00841CF8"/>
    <w:pPr>
      <w:tabs>
        <w:tab w:val="center" w:pos="4680"/>
        <w:tab w:val="right" w:pos="9360"/>
      </w:tabs>
    </w:pPr>
  </w:style>
  <w:style w:type="character" w:customStyle="1" w:styleId="HeaderChar">
    <w:name w:val="Header Char"/>
    <w:basedOn w:val="DefaultParagraphFont"/>
    <w:link w:val="Header"/>
    <w:uiPriority w:val="99"/>
    <w:rsid w:val="00841CF8"/>
    <w:rPr>
      <w:rFonts w:ascii="Times New Roman" w:eastAsia="Calibri" w:hAnsi="Times New Roman" w:cs="Times New Roman"/>
      <w:sz w:val="28"/>
    </w:rPr>
  </w:style>
  <w:style w:type="paragraph" w:styleId="Footer">
    <w:name w:val="footer"/>
    <w:basedOn w:val="Normal"/>
    <w:link w:val="FooterChar"/>
    <w:uiPriority w:val="99"/>
    <w:unhideWhenUsed/>
    <w:rsid w:val="00841CF8"/>
    <w:pPr>
      <w:tabs>
        <w:tab w:val="center" w:pos="4680"/>
        <w:tab w:val="right" w:pos="9360"/>
      </w:tabs>
    </w:pPr>
  </w:style>
  <w:style w:type="character" w:customStyle="1" w:styleId="FooterChar">
    <w:name w:val="Footer Char"/>
    <w:basedOn w:val="DefaultParagraphFont"/>
    <w:link w:val="Footer"/>
    <w:uiPriority w:val="99"/>
    <w:rsid w:val="00841CF8"/>
    <w:rPr>
      <w:rFonts w:ascii="Times New Roman" w:eastAsia="Calibri" w:hAnsi="Times New Roman" w:cs="Times New Roman"/>
      <w:sz w:val="28"/>
    </w:rPr>
  </w:style>
  <w:style w:type="table" w:styleId="TableGrid">
    <w:name w:val="Table Grid"/>
    <w:basedOn w:val="TableNormal"/>
    <w:uiPriority w:val="59"/>
    <w:rsid w:val="00841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841CF8"/>
    <w:pPr>
      <w:ind w:firstLine="720"/>
      <w:jc w:val="left"/>
    </w:pPr>
    <w:rPr>
      <w:rFonts w:ascii="VNI-Times" w:eastAsia="Times New Roman" w:hAnsi="VNI-Times"/>
      <w:szCs w:val="28"/>
      <w:lang w:eastAsia="zh-CN"/>
    </w:rPr>
  </w:style>
  <w:style w:type="character" w:customStyle="1" w:styleId="BodyTextIndentChar">
    <w:name w:val="Body Text Indent Char"/>
    <w:basedOn w:val="DefaultParagraphFont"/>
    <w:link w:val="BodyTextIndent"/>
    <w:rsid w:val="00841CF8"/>
    <w:rPr>
      <w:rFonts w:ascii="VNI-Times" w:eastAsia="Times New Roman" w:hAnsi="VNI-Times" w:cs="Times New Roman"/>
      <w:sz w:val="28"/>
      <w:szCs w:val="28"/>
      <w:lang w:eastAsia="zh-CN"/>
    </w:rPr>
  </w:style>
  <w:style w:type="character" w:styleId="Hyperlink">
    <w:name w:val="Hyperlink"/>
    <w:uiPriority w:val="99"/>
    <w:semiHidden/>
    <w:unhideWhenUsed/>
    <w:rsid w:val="007203C1"/>
    <w:rPr>
      <w:color w:val="0000FF"/>
      <w:u w:val="single"/>
    </w:rPr>
  </w:style>
  <w:style w:type="character" w:customStyle="1" w:styleId="Heading3Char">
    <w:name w:val="Heading 3 Char"/>
    <w:basedOn w:val="DefaultParagraphFont"/>
    <w:link w:val="Heading3"/>
    <w:uiPriority w:val="9"/>
    <w:rsid w:val="00A22767"/>
    <w:rPr>
      <w:rFonts w:asciiTheme="majorHAnsi" w:eastAsiaTheme="majorEastAsia" w:hAnsiTheme="majorHAnsi" w:cstheme="majorBidi"/>
      <w:color w:val="243F60" w:themeColor="accent1" w:themeShade="7F"/>
      <w:sz w:val="24"/>
      <w:szCs w:val="24"/>
    </w:rPr>
  </w:style>
  <w:style w:type="character" w:customStyle="1" w:styleId="fontstyle01">
    <w:name w:val="fontstyle01"/>
    <w:basedOn w:val="DefaultParagraphFont"/>
    <w:rsid w:val="004D21FC"/>
    <w:rPr>
      <w:rFonts w:ascii="Times New Roman" w:hAnsi="Times New Roman" w:cs="Times New Roman" w:hint="default"/>
      <w:b w:val="0"/>
      <w:bCs w:val="0"/>
      <w:i/>
      <w:iCs/>
      <w:color w:val="000000"/>
      <w:sz w:val="28"/>
      <w:szCs w:val="28"/>
    </w:rPr>
  </w:style>
  <w:style w:type="character" w:styleId="CommentReference">
    <w:name w:val="annotation reference"/>
    <w:basedOn w:val="DefaultParagraphFont"/>
    <w:uiPriority w:val="99"/>
    <w:semiHidden/>
    <w:unhideWhenUsed/>
    <w:rsid w:val="00E10795"/>
    <w:rPr>
      <w:sz w:val="16"/>
      <w:szCs w:val="16"/>
    </w:rPr>
  </w:style>
  <w:style w:type="paragraph" w:styleId="CommentText">
    <w:name w:val="annotation text"/>
    <w:basedOn w:val="Normal"/>
    <w:link w:val="CommentTextChar"/>
    <w:uiPriority w:val="99"/>
    <w:semiHidden/>
    <w:unhideWhenUsed/>
    <w:rsid w:val="00E10795"/>
    <w:rPr>
      <w:sz w:val="20"/>
      <w:szCs w:val="20"/>
    </w:rPr>
  </w:style>
  <w:style w:type="character" w:customStyle="1" w:styleId="CommentTextChar">
    <w:name w:val="Comment Text Char"/>
    <w:basedOn w:val="DefaultParagraphFont"/>
    <w:link w:val="CommentText"/>
    <w:uiPriority w:val="99"/>
    <w:semiHidden/>
    <w:rsid w:val="00E1079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10795"/>
    <w:rPr>
      <w:b/>
      <w:bCs/>
    </w:rPr>
  </w:style>
  <w:style w:type="character" w:customStyle="1" w:styleId="CommentSubjectChar">
    <w:name w:val="Comment Subject Char"/>
    <w:basedOn w:val="CommentTextChar"/>
    <w:link w:val="CommentSubject"/>
    <w:uiPriority w:val="99"/>
    <w:semiHidden/>
    <w:rsid w:val="00E10795"/>
    <w:rPr>
      <w:rFonts w:ascii="Times New Roman" w:eastAsia="Calibri" w:hAnsi="Times New Roman" w:cs="Times New Roman"/>
      <w:b/>
      <w:bCs/>
      <w:sz w:val="20"/>
      <w:szCs w:val="20"/>
    </w:rPr>
  </w:style>
  <w:style w:type="character" w:customStyle="1" w:styleId="Heading1">
    <w:name w:val="Heading #1_"/>
    <w:link w:val="Heading10"/>
    <w:uiPriority w:val="99"/>
    <w:locked/>
    <w:rsid w:val="006A20A7"/>
    <w:rPr>
      <w:rFonts w:ascii="Times New Roman" w:hAnsi="Times New Roman" w:cs="Times New Roman"/>
      <w:b/>
      <w:bCs/>
      <w:sz w:val="28"/>
      <w:szCs w:val="28"/>
      <w:shd w:val="clear" w:color="auto" w:fill="FFFFFF"/>
    </w:rPr>
  </w:style>
  <w:style w:type="paragraph" w:customStyle="1" w:styleId="Heading10">
    <w:name w:val="Heading #1"/>
    <w:basedOn w:val="Normal"/>
    <w:link w:val="Heading1"/>
    <w:uiPriority w:val="99"/>
    <w:rsid w:val="006A20A7"/>
    <w:pPr>
      <w:widowControl w:val="0"/>
      <w:shd w:val="clear" w:color="auto" w:fill="FFFFFF"/>
      <w:spacing w:before="420" w:line="437" w:lineRule="exact"/>
      <w:jc w:val="center"/>
      <w:outlineLvl w:val="0"/>
    </w:pPr>
    <w:rPr>
      <w:rFonts w:eastAsiaTheme="minorHAnsi"/>
      <w:b/>
      <w:bCs/>
      <w:szCs w:val="28"/>
    </w:rPr>
  </w:style>
  <w:style w:type="paragraph" w:styleId="ListParagraph">
    <w:name w:val="List Paragraph"/>
    <w:basedOn w:val="Normal"/>
    <w:uiPriority w:val="34"/>
    <w:qFormat/>
    <w:rsid w:val="004D1E49"/>
    <w:pPr>
      <w:ind w:left="720"/>
      <w:contextualSpacing/>
    </w:pPr>
  </w:style>
  <w:style w:type="paragraph" w:styleId="NormalWeb">
    <w:name w:val="Normal (Web)"/>
    <w:basedOn w:val="Normal"/>
    <w:uiPriority w:val="99"/>
    <w:unhideWhenUsed/>
    <w:rsid w:val="00F70926"/>
    <w:pPr>
      <w:spacing w:before="100" w:beforeAutospacing="1" w:after="100" w:afterAutospacing="1"/>
      <w:jc w:val="left"/>
    </w:pPr>
    <w:rPr>
      <w:rFonts w:eastAsia="Times New Roman"/>
      <w:sz w:val="24"/>
      <w:szCs w:val="24"/>
    </w:rPr>
  </w:style>
  <w:style w:type="paragraph" w:customStyle="1" w:styleId="isselectedend">
    <w:name w:val="isselectedend"/>
    <w:basedOn w:val="Normal"/>
    <w:rsid w:val="00E53C40"/>
    <w:pPr>
      <w:spacing w:before="100" w:beforeAutospacing="1" w:after="100" w:afterAutospacing="1"/>
      <w:jc w:val="left"/>
    </w:pPr>
    <w:rPr>
      <w:rFonts w:eastAsia="Times New Roman"/>
      <w:sz w:val="24"/>
      <w:szCs w:val="24"/>
    </w:rPr>
  </w:style>
  <w:style w:type="character" w:styleId="Strong">
    <w:name w:val="Strong"/>
    <w:basedOn w:val="DefaultParagraphFont"/>
    <w:uiPriority w:val="22"/>
    <w:qFormat/>
    <w:rsid w:val="00E53C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414943">
      <w:bodyDiv w:val="1"/>
      <w:marLeft w:val="0"/>
      <w:marRight w:val="0"/>
      <w:marTop w:val="0"/>
      <w:marBottom w:val="0"/>
      <w:divBdr>
        <w:top w:val="none" w:sz="0" w:space="0" w:color="auto"/>
        <w:left w:val="none" w:sz="0" w:space="0" w:color="auto"/>
        <w:bottom w:val="none" w:sz="0" w:space="0" w:color="auto"/>
        <w:right w:val="none" w:sz="0" w:space="0" w:color="auto"/>
      </w:divBdr>
    </w:div>
    <w:div w:id="1165707286">
      <w:bodyDiv w:val="1"/>
      <w:marLeft w:val="0"/>
      <w:marRight w:val="0"/>
      <w:marTop w:val="0"/>
      <w:marBottom w:val="0"/>
      <w:divBdr>
        <w:top w:val="none" w:sz="0" w:space="0" w:color="auto"/>
        <w:left w:val="none" w:sz="0" w:space="0" w:color="auto"/>
        <w:bottom w:val="none" w:sz="0" w:space="0" w:color="auto"/>
        <w:right w:val="none" w:sz="0" w:space="0" w:color="auto"/>
      </w:divBdr>
    </w:div>
    <w:div w:id="1317492099">
      <w:bodyDiv w:val="1"/>
      <w:marLeft w:val="0"/>
      <w:marRight w:val="0"/>
      <w:marTop w:val="0"/>
      <w:marBottom w:val="0"/>
      <w:divBdr>
        <w:top w:val="none" w:sz="0" w:space="0" w:color="auto"/>
        <w:left w:val="none" w:sz="0" w:space="0" w:color="auto"/>
        <w:bottom w:val="none" w:sz="0" w:space="0" w:color="auto"/>
        <w:right w:val="none" w:sz="0" w:space="0" w:color="auto"/>
      </w:divBdr>
    </w:div>
    <w:div w:id="1827159036">
      <w:bodyDiv w:val="1"/>
      <w:marLeft w:val="0"/>
      <w:marRight w:val="0"/>
      <w:marTop w:val="0"/>
      <w:marBottom w:val="0"/>
      <w:divBdr>
        <w:top w:val="none" w:sz="0" w:space="0" w:color="auto"/>
        <w:left w:val="none" w:sz="0" w:space="0" w:color="auto"/>
        <w:bottom w:val="none" w:sz="0" w:space="0" w:color="auto"/>
        <w:right w:val="none" w:sz="0" w:space="0" w:color="auto"/>
      </w:divBdr>
    </w:div>
    <w:div w:id="1890068046">
      <w:bodyDiv w:val="1"/>
      <w:marLeft w:val="0"/>
      <w:marRight w:val="0"/>
      <w:marTop w:val="0"/>
      <w:marBottom w:val="0"/>
      <w:divBdr>
        <w:top w:val="none" w:sz="0" w:space="0" w:color="auto"/>
        <w:left w:val="none" w:sz="0" w:space="0" w:color="auto"/>
        <w:bottom w:val="none" w:sz="0" w:space="0" w:color="auto"/>
        <w:right w:val="none" w:sz="0" w:space="0" w:color="auto"/>
      </w:divBdr>
    </w:div>
    <w:div w:id="191693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EFE04-B9F1-4C14-A328-5C15B0F3D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Oanh-VHXH NNT</vt:lpstr>
    </vt:vector>
  </TitlesOfParts>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Oanh-VHXH NNT</dc:title>
  <dc:subject/>
  <dc:creator>Nguyễn Thị Oanh</dc:creator>
  <cp:keywords/>
  <dc:description/>
  <cp:lastModifiedBy>Windows User</cp:lastModifiedBy>
  <cp:revision>3</cp:revision>
  <dcterms:created xsi:type="dcterms:W3CDTF">2026-10-29T09:21:00Z</dcterms:created>
  <dcterms:modified xsi:type="dcterms:W3CDTF">2026-10-30T05:02:00Z</dcterms:modified>
</cp:coreProperties>
</file>